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70" w:rsidRPr="00FD5899" w:rsidRDefault="00F2584C" w:rsidP="004C5370">
      <w:pPr>
        <w:spacing w:line="480" w:lineRule="auto"/>
        <w:rPr>
          <w:rFonts w:ascii="Times New Roman" w:hAnsi="Times New Roman" w:cs="Times New Roman"/>
          <w:sz w:val="24"/>
          <w:szCs w:val="24"/>
        </w:rPr>
      </w:pPr>
      <w:r>
        <w:rPr>
          <w:rFonts w:ascii="Times New Roman" w:hAnsi="Times New Roman" w:cs="Times New Roman"/>
          <w:sz w:val="24"/>
          <w:szCs w:val="24"/>
        </w:rPr>
        <w:t>MARIA-KARMEL EREMUT, 8. f (mentorica Ines Vukoja, prof.)</w:t>
      </w:r>
      <w:bookmarkStart w:id="0" w:name="_GoBack"/>
      <w:bookmarkEnd w:id="0"/>
    </w:p>
    <w:p w:rsidR="004C5370" w:rsidRPr="004C5370" w:rsidRDefault="004C5370" w:rsidP="004C5370">
      <w:pPr>
        <w:spacing w:line="360" w:lineRule="auto"/>
        <w:jc w:val="center"/>
        <w:rPr>
          <w:rFonts w:ascii="Times New Roman" w:hAnsi="Times New Roman" w:cs="Times New Roman"/>
          <w:b/>
          <w:sz w:val="24"/>
          <w:szCs w:val="24"/>
        </w:rPr>
      </w:pPr>
      <w:r w:rsidRPr="004C5370">
        <w:rPr>
          <w:rFonts w:ascii="Times New Roman" w:hAnsi="Times New Roman" w:cs="Times New Roman"/>
          <w:b/>
          <w:sz w:val="24"/>
          <w:szCs w:val="24"/>
        </w:rPr>
        <w:t>(NE)ZGODE JEDNOGA ŠALABAHTERA</w:t>
      </w:r>
    </w:p>
    <w:p w:rsidR="004C5370" w:rsidRPr="00FD5899" w:rsidRDefault="004C5370" w:rsidP="004C5370">
      <w:pPr>
        <w:spacing w:line="360" w:lineRule="auto"/>
        <w:jc w:val="both"/>
        <w:rPr>
          <w:rFonts w:ascii="Times New Roman" w:hAnsi="Times New Roman" w:cs="Times New Roman"/>
          <w:sz w:val="24"/>
          <w:szCs w:val="24"/>
        </w:rPr>
      </w:pPr>
      <w:r w:rsidRPr="00FD5899">
        <w:rPr>
          <w:rFonts w:ascii="Times New Roman" w:hAnsi="Times New Roman" w:cs="Times New Roman"/>
          <w:sz w:val="24"/>
          <w:szCs w:val="24"/>
        </w:rPr>
        <w:t>„</w:t>
      </w:r>
      <w:proofErr w:type="spellStart"/>
      <w:r w:rsidRPr="00FD5899">
        <w:rPr>
          <w:rFonts w:ascii="Times New Roman" w:hAnsi="Times New Roman" w:cs="Times New Roman"/>
          <w:sz w:val="24"/>
          <w:szCs w:val="24"/>
        </w:rPr>
        <w:t>Aaaaaaaa</w:t>
      </w:r>
      <w:proofErr w:type="spellEnd"/>
      <w:r w:rsidRPr="00FD5899">
        <w:rPr>
          <w:rFonts w:ascii="Times New Roman" w:hAnsi="Times New Roman" w:cs="Times New Roman"/>
          <w:sz w:val="24"/>
          <w:szCs w:val="24"/>
        </w:rPr>
        <w:t xml:space="preserve">, </w:t>
      </w:r>
      <w:proofErr w:type="spellStart"/>
      <w:r w:rsidRPr="00FD5899">
        <w:rPr>
          <w:rFonts w:ascii="Times New Roman" w:hAnsi="Times New Roman" w:cs="Times New Roman"/>
          <w:sz w:val="24"/>
          <w:szCs w:val="24"/>
        </w:rPr>
        <w:t>mamaaaaaa</w:t>
      </w:r>
      <w:proofErr w:type="spellEnd"/>
      <w:r w:rsidRPr="00FD5899">
        <w:rPr>
          <w:rFonts w:ascii="Times New Roman" w:hAnsi="Times New Roman" w:cs="Times New Roman"/>
          <w:sz w:val="24"/>
          <w:szCs w:val="24"/>
        </w:rPr>
        <w:t>!“ vrištao je Bepo. „</w:t>
      </w:r>
      <w:proofErr w:type="spellStart"/>
      <w:r w:rsidRPr="00FD5899">
        <w:rPr>
          <w:rFonts w:ascii="Times New Roman" w:hAnsi="Times New Roman" w:cs="Times New Roman"/>
          <w:sz w:val="24"/>
          <w:szCs w:val="24"/>
        </w:rPr>
        <w:t>Aaaaaaaaaa</w:t>
      </w:r>
      <w:proofErr w:type="spellEnd"/>
      <w:r w:rsidRPr="00FD5899">
        <w:rPr>
          <w:rFonts w:ascii="Times New Roman" w:hAnsi="Times New Roman" w:cs="Times New Roman"/>
          <w:sz w:val="24"/>
          <w:szCs w:val="24"/>
        </w:rPr>
        <w:t xml:space="preserve">, danas mi je test iz povijesti, a ja nisam ništa učio, </w:t>
      </w:r>
      <w:proofErr w:type="spellStart"/>
      <w:r w:rsidRPr="00FD5899">
        <w:rPr>
          <w:rFonts w:ascii="Times New Roman" w:hAnsi="Times New Roman" w:cs="Times New Roman"/>
          <w:sz w:val="24"/>
          <w:szCs w:val="24"/>
        </w:rPr>
        <w:t>aaaaa</w:t>
      </w:r>
      <w:proofErr w:type="spellEnd"/>
      <w:r w:rsidRPr="00FD5899">
        <w:rPr>
          <w:rFonts w:ascii="Times New Roman" w:hAnsi="Times New Roman" w:cs="Times New Roman"/>
          <w:sz w:val="24"/>
          <w:szCs w:val="24"/>
        </w:rPr>
        <w:t>!“</w:t>
      </w:r>
    </w:p>
    <w:p w:rsidR="004C5370" w:rsidRPr="00FD5899" w:rsidRDefault="004C5370" w:rsidP="004C5370">
      <w:pPr>
        <w:spacing w:line="360" w:lineRule="auto"/>
        <w:jc w:val="both"/>
        <w:rPr>
          <w:rFonts w:ascii="Times New Roman" w:hAnsi="Times New Roman" w:cs="Times New Roman"/>
          <w:sz w:val="24"/>
          <w:szCs w:val="24"/>
        </w:rPr>
      </w:pPr>
      <w:r w:rsidRPr="00FD5899">
        <w:rPr>
          <w:rFonts w:ascii="Times New Roman" w:hAnsi="Times New Roman" w:cs="Times New Roman"/>
          <w:sz w:val="24"/>
          <w:szCs w:val="24"/>
        </w:rPr>
        <w:t xml:space="preserve">„Bepo, zašto nisi učio?“ pitala je mama sjedeći u udobnom naslonjaču. Pila je čaj i namještala naočale koje su neposlušno klizile niz grbavi nos. Nakon dugog histeriziranja i vrištanja po kući, Bepo je uskliknuo: „Pa da, šalabahter!“ Mama mu je samo uputila mrki pogled ispod namrgođenih obrva ne izustivši ni riječ. Bepo se naoružao knjigom, bilježnicom i hrpom papira. Užurbano je listao, čitao i zapisivao brojne, njemu nepoznate informacije na papirić. Prebrzo je došlo vrijeme za odlazak u školu. Na putu do škole mama je samo promatrala kako njezin sin bezuspješno pokušava sa šalabahtera nešto naučiti. A šalabahter je bio toliko željan svijeta da je Bepu tri puta gotovo odletio kroz prozor automobila. Na prvom satu matematike šalabahter je mirovao u pernici sve do jednog trenutka. U razred je uletjela pčela pa je nastavnica, koja se užasavala pčela, uzela Bepovu pernicu i pokušala ju pogoditi. Sve bi bilo u najboljem redu da je pernica bila zatvorena. Sav pribor odjednom je dobio dar letenja po učionici, ali svi su se vratili na mjesto polijetanja osim… „Šalabahter“, pomislio je Bepo. „Kamo li je nestao sada kada mi najviše treba?“ Napokon zvono. Tik do vrata na vješalici odmarao je nastavničin sako, a na njemu šalabahter. Bepo ga je ugledao, krišom dohvatio i odjurio na sat povijesti. Odjednom - BUM! TRES! Očajni Bepo našao se na podu. „Ma dajte, baš sada ste morali čistiti ovaj glupi pod!“ mrmljao je sebi u bradu, a čistačica ga je samo odmjerila od glave do pete i nastavila čistiti hodnik. Ušavši u učionicu točno na zvuk zvona, Bepo je sjeo na svoje mjesto i oprezno sakrio papirić. Počeo je test. Bepo se uzvrpoljio, vrtio se, pogledavao u džep, na stolicu, na pod… Njegova treća klupa do prozora plesala je s jedne na drugu stranu. Vojničkim korakom do „plesnoga para“ došetala je nastavnica. Pogledala ga je kroz one svoje „tegle“ na nosu i pružila ruku. Pokušavajući se izvući iz nevolje, Bepo je njoj također pružio ruku i upitao: „Kako ste mi danas?“ I sami možete zamisliti sljedeću situaciju. </w:t>
      </w:r>
    </w:p>
    <w:p w:rsidR="00D85A10" w:rsidRPr="004C5370" w:rsidRDefault="004C5370" w:rsidP="004C5370">
      <w:pPr>
        <w:spacing w:line="360" w:lineRule="auto"/>
        <w:jc w:val="both"/>
        <w:rPr>
          <w:rFonts w:ascii="Times New Roman" w:hAnsi="Times New Roman" w:cs="Times New Roman"/>
          <w:sz w:val="24"/>
          <w:szCs w:val="24"/>
        </w:rPr>
      </w:pPr>
      <w:r w:rsidRPr="00FD5899">
        <w:rPr>
          <w:rFonts w:ascii="Times New Roman" w:hAnsi="Times New Roman" w:cs="Times New Roman"/>
          <w:sz w:val="24"/>
          <w:szCs w:val="24"/>
        </w:rPr>
        <w:t>U malenoj prostoriji pedagoške službe - mama, nastavnica, pedagoginja i Bepo, a sve oči uprte u dječaka. Pretpostavljajući o čemu se radi, mama se samo „kiselo“ smješkala. Nastavnica joj je pružila šalabahter, a mami je pao mrak na oči. Pogledavajući svoga sina koji se premještao s noge na nogu, primila je u ruke papirić i samo procijedila: „Bepo, sine, mogao si ovo bar malo urednije napisati!“</w:t>
      </w:r>
    </w:p>
    <w:sectPr w:rsidR="00D85A10" w:rsidRPr="004C5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70"/>
    <w:rsid w:val="004C5370"/>
    <w:rsid w:val="00D85A10"/>
    <w:rsid w:val="00F258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1B2B6-A761-4AF4-80B3-6CCC43C8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70"/>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C537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5370"/>
    <w:rPr>
      <w:rFonts w:ascii="Segoe UI" w:eastAsiaTheme="minorEastAsia"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2239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dc:creator>
  <cp:keywords/>
  <dc:description/>
  <cp:lastModifiedBy>Knjiznica</cp:lastModifiedBy>
  <cp:revision>3</cp:revision>
  <cp:lastPrinted>2015-01-19T08:10:00Z</cp:lastPrinted>
  <dcterms:created xsi:type="dcterms:W3CDTF">2015-01-19T08:07:00Z</dcterms:created>
  <dcterms:modified xsi:type="dcterms:W3CDTF">2015-01-28T11:25:00Z</dcterms:modified>
</cp:coreProperties>
</file>