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5E77E0" w:rsidRPr="00FD2550" w:rsidRDefault="005E77E0" w:rsidP="005E77E0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Poziv na dostavu ponuda </w:t>
      </w:r>
    </w:p>
    <w:p w:rsidR="005E77E0" w:rsidRPr="00FD2550" w:rsidRDefault="005E77E0" w:rsidP="005E77E0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za nabavu roba</w:t>
      </w:r>
    </w:p>
    <w:p w:rsidR="005E77E0" w:rsidRPr="00FD2550" w:rsidRDefault="005E77E0" w:rsidP="005E77E0">
      <w:pPr>
        <w:ind w:left="0"/>
        <w:jc w:val="center"/>
        <w:rPr>
          <w:rFonts w:asciiTheme="minorHAnsi" w:hAnsiTheme="minorHAnsi"/>
          <w:b/>
        </w:rPr>
      </w:pPr>
    </w:p>
    <w:p w:rsidR="005E77E0" w:rsidRPr="00FD2550" w:rsidRDefault="005E77E0" w:rsidP="005E77E0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 Nabava </w:t>
      </w:r>
      <w:r w:rsidR="00D429E3" w:rsidRPr="00FD2550">
        <w:rPr>
          <w:rFonts w:asciiTheme="minorHAnsi" w:hAnsiTheme="minorHAnsi"/>
          <w:b/>
        </w:rPr>
        <w:t>prehrambenih proizvoda po grupama</w:t>
      </w:r>
      <w:r w:rsidR="00E2075C" w:rsidRPr="00FD2550">
        <w:rPr>
          <w:rFonts w:asciiTheme="minorHAnsi" w:hAnsiTheme="minorHAnsi"/>
          <w:b/>
        </w:rPr>
        <w:t xml:space="preserve"> za školsku godinu </w:t>
      </w:r>
      <w:r w:rsidR="0099332E">
        <w:rPr>
          <w:rFonts w:asciiTheme="minorHAnsi" w:hAnsiTheme="minorHAnsi"/>
          <w:b/>
        </w:rPr>
        <w:t>2021/2022</w:t>
      </w:r>
      <w:r w:rsidR="00C279AC" w:rsidRPr="00FD2550">
        <w:rPr>
          <w:rFonts w:asciiTheme="minorHAnsi" w:hAnsiTheme="minorHAnsi"/>
          <w:b/>
        </w:rPr>
        <w:t xml:space="preserve">. </w:t>
      </w:r>
      <w:r w:rsidR="00FD2550" w:rsidRPr="00FD2550">
        <w:rPr>
          <w:rFonts w:asciiTheme="minorHAnsi" w:hAnsiTheme="minorHAnsi"/>
          <w:b/>
        </w:rPr>
        <w:t xml:space="preserve"> 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  <w:color w:val="FFFFFF" w:themeColor="background1"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  <w:color w:val="000000" w:themeColor="text1"/>
        </w:rPr>
      </w:pPr>
      <w:r w:rsidRPr="00FD2550">
        <w:rPr>
          <w:rFonts w:asciiTheme="minorHAnsi" w:hAnsiTheme="minorHAnsi"/>
          <w:b/>
          <w:color w:val="000000" w:themeColor="text1"/>
        </w:rPr>
        <w:t xml:space="preserve">EJN </w:t>
      </w:r>
      <w:r w:rsidR="0099332E">
        <w:rPr>
          <w:rFonts w:asciiTheme="minorHAnsi" w:hAnsiTheme="minorHAnsi"/>
          <w:b/>
          <w:color w:val="000000" w:themeColor="text1"/>
        </w:rPr>
        <w:t>10/2021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Metković</w:t>
      </w:r>
      <w:r w:rsidR="00E2075C" w:rsidRPr="00FD2550">
        <w:rPr>
          <w:rFonts w:asciiTheme="minorHAnsi" w:hAnsiTheme="minorHAnsi"/>
          <w:b/>
        </w:rPr>
        <w:t>,</w:t>
      </w:r>
      <w:r w:rsidRPr="00FD2550">
        <w:rPr>
          <w:rFonts w:asciiTheme="minorHAnsi" w:hAnsiTheme="minorHAnsi"/>
          <w:b/>
        </w:rPr>
        <w:t xml:space="preserve"> </w:t>
      </w:r>
      <w:r w:rsidR="0099332E">
        <w:rPr>
          <w:rFonts w:asciiTheme="minorHAnsi" w:hAnsiTheme="minorHAnsi"/>
          <w:b/>
        </w:rPr>
        <w:t>RUJAN</w:t>
      </w:r>
      <w:r w:rsidRPr="00FD2550">
        <w:rPr>
          <w:rFonts w:asciiTheme="minorHAnsi" w:hAnsiTheme="minorHAnsi"/>
          <w:b/>
        </w:rPr>
        <w:t xml:space="preserve"> </w:t>
      </w:r>
      <w:r w:rsidR="0099332E">
        <w:rPr>
          <w:rFonts w:asciiTheme="minorHAnsi" w:hAnsiTheme="minorHAnsi"/>
          <w:b/>
        </w:rPr>
        <w:t>2021</w:t>
      </w:r>
      <w:r w:rsidRPr="00FD2550">
        <w:rPr>
          <w:rFonts w:asciiTheme="minorHAnsi" w:hAnsiTheme="minorHAnsi"/>
          <w:b/>
        </w:rPr>
        <w:t>.</w:t>
      </w:r>
      <w:r w:rsidR="00DA50EA" w:rsidRPr="00FD2550">
        <w:rPr>
          <w:rFonts w:asciiTheme="minorHAnsi" w:hAnsiTheme="minorHAnsi"/>
          <w:b/>
        </w:rPr>
        <w:t xml:space="preserve"> </w:t>
      </w:r>
      <w:r w:rsidRPr="00FD2550">
        <w:rPr>
          <w:rFonts w:asciiTheme="minorHAnsi" w:hAnsiTheme="minorHAnsi"/>
          <w:b/>
        </w:rPr>
        <w:t>godine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FD2550" w:rsidRDefault="00FD2550" w:rsidP="00B058D2">
      <w:pPr>
        <w:ind w:left="0"/>
        <w:jc w:val="center"/>
        <w:rPr>
          <w:rFonts w:asciiTheme="minorHAnsi" w:hAnsiTheme="minorHAnsi"/>
          <w:b/>
        </w:rPr>
      </w:pPr>
    </w:p>
    <w:p w:rsidR="00FD2550" w:rsidRDefault="00FD2550" w:rsidP="00B058D2">
      <w:pPr>
        <w:ind w:left="0"/>
        <w:jc w:val="center"/>
        <w:rPr>
          <w:rFonts w:asciiTheme="minorHAnsi" w:hAnsiTheme="minorHAnsi"/>
          <w:b/>
        </w:rPr>
      </w:pPr>
    </w:p>
    <w:p w:rsidR="00FD2550" w:rsidRDefault="00FD2550" w:rsidP="00B058D2">
      <w:pPr>
        <w:ind w:left="0"/>
        <w:jc w:val="center"/>
        <w:rPr>
          <w:rFonts w:asciiTheme="minorHAnsi" w:hAnsiTheme="minorHAnsi"/>
          <w:b/>
        </w:rPr>
      </w:pPr>
    </w:p>
    <w:p w:rsidR="00FD2550" w:rsidRPr="00FD2550" w:rsidRDefault="00FD2550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1C303C">
      <w:pPr>
        <w:ind w:left="0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lastRenderedPageBreak/>
        <w:t>I. OPĆI PODACI</w:t>
      </w: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1. Podaci o Naručitelju </w:t>
      </w:r>
    </w:p>
    <w:p w:rsidR="00B058D2" w:rsidRPr="00FD2550" w:rsidRDefault="00B058D2" w:rsidP="00B058D2">
      <w:pPr>
        <w:autoSpaceDE w:val="0"/>
        <w:autoSpaceDN w:val="0"/>
        <w:adjustRightInd w:val="0"/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Naziv Naručitelja: </w:t>
      </w:r>
      <w:r w:rsidR="004F2A0B" w:rsidRPr="00FD2550">
        <w:rPr>
          <w:rFonts w:asciiTheme="minorHAnsi" w:hAnsiTheme="minorHAnsi"/>
          <w:bCs/>
          <w:lang w:eastAsia="hr-HR"/>
        </w:rPr>
        <w:t>Osnovna</w:t>
      </w:r>
      <w:r w:rsidR="00E2075C" w:rsidRPr="00FD2550">
        <w:rPr>
          <w:rFonts w:asciiTheme="minorHAnsi" w:hAnsiTheme="minorHAnsi"/>
          <w:bCs/>
          <w:lang w:eastAsia="hr-HR"/>
        </w:rPr>
        <w:t xml:space="preserve"> škola Stjepana Radića </w:t>
      </w:r>
      <w:r w:rsidRPr="00FD2550">
        <w:rPr>
          <w:rFonts w:asciiTheme="minorHAnsi" w:hAnsiTheme="minorHAnsi"/>
        </w:rPr>
        <w:t>(u daljnjem tekstu</w:t>
      </w:r>
      <w:r w:rsidR="00E2075C" w:rsidRPr="00FD2550">
        <w:rPr>
          <w:rFonts w:asciiTheme="minorHAnsi" w:hAnsiTheme="minorHAnsi"/>
        </w:rPr>
        <w:t>:</w:t>
      </w:r>
      <w:r w:rsidRPr="00FD2550">
        <w:rPr>
          <w:rFonts w:asciiTheme="minorHAnsi" w:hAnsiTheme="minorHAnsi"/>
        </w:rPr>
        <w:t xml:space="preserve"> Naručitelj)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Sjedište Naručitelja: </w:t>
      </w:r>
      <w:r w:rsidR="00921EF8" w:rsidRPr="00FD2550">
        <w:rPr>
          <w:rFonts w:asciiTheme="minorHAnsi" w:hAnsiTheme="minorHAnsi"/>
          <w:bCs/>
          <w:lang w:eastAsia="hr-HR"/>
        </w:rPr>
        <w:t>Kralja Zvonimira 8</w:t>
      </w:r>
      <w:r w:rsidR="004F2A0B" w:rsidRPr="00FD2550">
        <w:rPr>
          <w:rFonts w:asciiTheme="minorHAnsi" w:hAnsiTheme="minorHAnsi"/>
          <w:bCs/>
          <w:lang w:eastAsia="hr-HR"/>
        </w:rPr>
        <w:t xml:space="preserve">,  </w:t>
      </w:r>
      <w:r w:rsidR="004F2A0B" w:rsidRPr="00FD2550">
        <w:rPr>
          <w:rFonts w:asciiTheme="minorHAnsi" w:hAnsiTheme="minorHAnsi"/>
        </w:rPr>
        <w:t>20</w:t>
      </w:r>
      <w:r w:rsidR="00921EF8" w:rsidRPr="00FD2550">
        <w:rPr>
          <w:rFonts w:asciiTheme="minorHAnsi" w:hAnsiTheme="minorHAnsi"/>
        </w:rPr>
        <w:t xml:space="preserve"> </w:t>
      </w:r>
      <w:r w:rsidR="004F2A0B" w:rsidRPr="00FD2550">
        <w:rPr>
          <w:rFonts w:asciiTheme="minorHAnsi" w:hAnsiTheme="minorHAnsi"/>
        </w:rPr>
        <w:t>350 Metković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OIB Naručitelja: </w:t>
      </w:r>
      <w:r w:rsidR="004F2A0B" w:rsidRPr="00FD2550">
        <w:rPr>
          <w:rFonts w:asciiTheme="minorHAnsi" w:hAnsiTheme="minorHAnsi"/>
          <w:lang w:eastAsia="hr-HR"/>
        </w:rPr>
        <w:t>29825372843</w:t>
      </w:r>
    </w:p>
    <w:p w:rsidR="004F2A0B" w:rsidRPr="00FD2550" w:rsidRDefault="00B058D2" w:rsidP="00B058D2">
      <w:pPr>
        <w:ind w:left="0"/>
        <w:rPr>
          <w:rFonts w:asciiTheme="minorHAnsi" w:hAnsiTheme="minorHAnsi"/>
          <w:shd w:val="clear" w:color="auto" w:fill="FFFFFF"/>
        </w:rPr>
      </w:pPr>
      <w:r w:rsidRPr="00FD2550">
        <w:rPr>
          <w:rFonts w:asciiTheme="minorHAnsi" w:hAnsiTheme="minorHAnsi"/>
        </w:rPr>
        <w:t>Broj telefona Naručitelja:</w:t>
      </w:r>
      <w:r w:rsidR="004F2A0B" w:rsidRPr="00FD2550">
        <w:rPr>
          <w:rFonts w:asciiTheme="minorHAnsi" w:hAnsiTheme="minorHAnsi"/>
        </w:rPr>
        <w:t xml:space="preserve"> </w:t>
      </w:r>
      <w:r w:rsidR="004F2A0B" w:rsidRPr="00FD2550">
        <w:rPr>
          <w:rFonts w:asciiTheme="minorHAnsi" w:hAnsiTheme="minorHAnsi"/>
          <w:shd w:val="clear" w:color="auto" w:fill="FFFFFF"/>
        </w:rPr>
        <w:t>020 681 621</w:t>
      </w:r>
    </w:p>
    <w:p w:rsidR="004F2A0B" w:rsidRPr="00FD2550" w:rsidRDefault="00B058D2" w:rsidP="004F2A0B">
      <w:pPr>
        <w:ind w:left="0"/>
        <w:rPr>
          <w:rFonts w:asciiTheme="minorHAnsi" w:hAnsiTheme="minorHAnsi"/>
          <w:shd w:val="clear" w:color="auto" w:fill="FFFFFF"/>
        </w:rPr>
      </w:pPr>
      <w:r w:rsidRPr="00FD2550">
        <w:rPr>
          <w:rFonts w:asciiTheme="minorHAnsi" w:hAnsiTheme="minorHAnsi"/>
        </w:rPr>
        <w:t>Broj telefaksa Naručitelja:</w:t>
      </w:r>
      <w:r w:rsidR="004F2A0B" w:rsidRPr="00FD2550">
        <w:rPr>
          <w:rFonts w:asciiTheme="minorHAnsi" w:hAnsiTheme="minorHAnsi"/>
        </w:rPr>
        <w:t xml:space="preserve"> </w:t>
      </w:r>
      <w:r w:rsidRPr="00FD2550">
        <w:rPr>
          <w:rFonts w:asciiTheme="minorHAnsi" w:hAnsiTheme="minorHAnsi"/>
        </w:rPr>
        <w:t xml:space="preserve"> </w:t>
      </w:r>
      <w:r w:rsidR="004F2A0B" w:rsidRPr="00FD2550">
        <w:rPr>
          <w:rFonts w:asciiTheme="minorHAnsi" w:hAnsiTheme="minorHAnsi"/>
          <w:shd w:val="clear" w:color="auto" w:fill="FFFFFF"/>
        </w:rPr>
        <w:t>020 681 514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Internetska adresa Naručitelja: </w:t>
      </w:r>
      <w:r w:rsidR="004F2A0B" w:rsidRPr="00FD2550">
        <w:rPr>
          <w:rFonts w:asciiTheme="minorHAnsi" w:hAnsiTheme="minorHAnsi"/>
        </w:rPr>
        <w:t xml:space="preserve"> http://os-sradica-metkovic.skole.hr/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2. Podaci o osobi zaduženoj za komunikaciju s gospodarskim subjektima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Kontakt osoba: </w:t>
      </w:r>
      <w:r w:rsidR="00C279AC" w:rsidRPr="00FD2550">
        <w:rPr>
          <w:rFonts w:asciiTheme="minorHAnsi" w:hAnsiTheme="minorHAnsi"/>
          <w:bCs/>
          <w:color w:val="222222"/>
          <w:shd w:val="clear" w:color="auto" w:fill="FFFFFF"/>
        </w:rPr>
        <w:t>Spaso Marić</w:t>
      </w:r>
      <w:r w:rsidR="00921EF8" w:rsidRPr="00FD2550">
        <w:rPr>
          <w:rFonts w:asciiTheme="minorHAnsi" w:hAnsiTheme="minorHAnsi"/>
          <w:bCs/>
          <w:color w:val="222222"/>
          <w:shd w:val="clear" w:color="auto" w:fill="FFFFFF"/>
        </w:rPr>
        <w:t>, dipl</w:t>
      </w:r>
      <w:r w:rsidR="004F2A0B" w:rsidRPr="00FD2550">
        <w:rPr>
          <w:rFonts w:asciiTheme="minorHAnsi" w:hAnsiTheme="minorHAnsi"/>
          <w:bCs/>
          <w:color w:val="222222"/>
          <w:shd w:val="clear" w:color="auto" w:fill="FFFFFF"/>
        </w:rPr>
        <w:t>. iur.</w:t>
      </w:r>
    </w:p>
    <w:p w:rsidR="004F2A0B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Adresa: </w:t>
      </w:r>
      <w:r w:rsidR="004F2A0B" w:rsidRPr="00FD2550">
        <w:rPr>
          <w:rFonts w:asciiTheme="minorHAnsi" w:hAnsiTheme="minorHAnsi"/>
          <w:bCs/>
          <w:lang w:eastAsia="hr-HR"/>
        </w:rPr>
        <w:t>Kralja Zvonimira</w:t>
      </w:r>
      <w:r w:rsidR="00921EF8" w:rsidRPr="00FD2550">
        <w:rPr>
          <w:rFonts w:asciiTheme="minorHAnsi" w:hAnsiTheme="minorHAnsi"/>
          <w:bCs/>
          <w:lang w:eastAsia="hr-HR"/>
        </w:rPr>
        <w:t xml:space="preserve"> 8</w:t>
      </w:r>
      <w:r w:rsidR="004F2A0B" w:rsidRPr="00FD2550">
        <w:rPr>
          <w:rFonts w:asciiTheme="minorHAnsi" w:hAnsiTheme="minorHAnsi"/>
          <w:bCs/>
          <w:lang w:eastAsia="hr-HR"/>
        </w:rPr>
        <w:t xml:space="preserve">,  </w:t>
      </w:r>
      <w:r w:rsidR="004F2A0B" w:rsidRPr="00FD2550">
        <w:rPr>
          <w:rFonts w:asciiTheme="minorHAnsi" w:hAnsiTheme="minorHAnsi"/>
        </w:rPr>
        <w:t>20</w:t>
      </w:r>
      <w:r w:rsidR="00921EF8" w:rsidRPr="00FD2550">
        <w:rPr>
          <w:rFonts w:asciiTheme="minorHAnsi" w:hAnsiTheme="minorHAnsi"/>
        </w:rPr>
        <w:t xml:space="preserve"> </w:t>
      </w:r>
      <w:r w:rsidR="004F2A0B" w:rsidRPr="00FD2550">
        <w:rPr>
          <w:rFonts w:asciiTheme="minorHAnsi" w:hAnsiTheme="minorHAnsi"/>
        </w:rPr>
        <w:t xml:space="preserve">350 Metković </w:t>
      </w:r>
    </w:p>
    <w:p w:rsidR="004F2A0B" w:rsidRPr="00FD2550" w:rsidRDefault="004F2A0B" w:rsidP="004F2A0B">
      <w:pPr>
        <w:ind w:left="0"/>
        <w:rPr>
          <w:rFonts w:asciiTheme="minorHAnsi" w:hAnsiTheme="minorHAnsi"/>
          <w:shd w:val="clear" w:color="auto" w:fill="FFFFFF"/>
        </w:rPr>
      </w:pPr>
      <w:r w:rsidRPr="00FD2550">
        <w:rPr>
          <w:rFonts w:asciiTheme="minorHAnsi" w:hAnsiTheme="minorHAnsi"/>
        </w:rPr>
        <w:t xml:space="preserve">Broj telefona Naručitelja: </w:t>
      </w:r>
      <w:r w:rsidRPr="00FD2550">
        <w:rPr>
          <w:rFonts w:asciiTheme="minorHAnsi" w:hAnsiTheme="minorHAnsi"/>
          <w:shd w:val="clear" w:color="auto" w:fill="FFFFFF"/>
        </w:rPr>
        <w:t>020 681 621</w:t>
      </w:r>
    </w:p>
    <w:p w:rsidR="004F2A0B" w:rsidRPr="00FD2550" w:rsidRDefault="004F2A0B" w:rsidP="004F2A0B">
      <w:pPr>
        <w:ind w:left="0"/>
        <w:rPr>
          <w:rFonts w:asciiTheme="minorHAnsi" w:hAnsiTheme="minorHAnsi"/>
          <w:shd w:val="clear" w:color="auto" w:fill="FFFFFF"/>
        </w:rPr>
      </w:pPr>
      <w:r w:rsidRPr="00FD2550">
        <w:rPr>
          <w:rFonts w:asciiTheme="minorHAnsi" w:hAnsiTheme="minorHAnsi"/>
        </w:rPr>
        <w:t xml:space="preserve">Broj telefaksa Naručitelja:  </w:t>
      </w:r>
      <w:r w:rsidRPr="00FD2550">
        <w:rPr>
          <w:rFonts w:asciiTheme="minorHAnsi" w:hAnsiTheme="minorHAnsi"/>
          <w:shd w:val="clear" w:color="auto" w:fill="FFFFFF"/>
        </w:rPr>
        <w:t>020 681 514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Adresa elektroničke pošte: </w:t>
      </w:r>
      <w:r w:rsidR="004F2A0B" w:rsidRPr="00FD2550">
        <w:rPr>
          <w:rFonts w:asciiTheme="minorHAnsi" w:hAnsiTheme="minorHAnsi"/>
          <w:color w:val="000000"/>
          <w:shd w:val="clear" w:color="auto" w:fill="FFFFFF"/>
        </w:rPr>
        <w:t>ossradica@os-sradica-metkovic.skole.hr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3. Izmjene dokumentacije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Najkasnije 4 (četiri) dana prije isteka krajnjeg roka za dostavu ponuda Naručitelj može izmijeniti, ispraviti ili dopuniti dokumentaciju izdavanjem izmjene, ispravka ili dodatka dokumentacije.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Kako bi svi zainteresirani gospodarski subjekti imali na raspolaganju dovoljno vremena da kod pripreme ponuda uzmu u obzir eventualne izmjene, ispravke ili dodatke dokumentacije, Naručitelj može produžiti krajnji rok za dostavu ponuda.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4. Objašnjenje dokumentacije i dodatne informacije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Ako je potrebno, gospodarski subjekti mogu najkasnije 4 (četiri) dana prije isteka krajnjeg roka za dostavu ponuda zahtijevati objašnjenja i izmjene vezane za dokumentaciju, s naznakom "Objašnjenje dokumentacije – evidencijski broj nabave EJN </w:t>
      </w:r>
      <w:r w:rsidR="00431E9D">
        <w:rPr>
          <w:rFonts w:asciiTheme="minorHAnsi" w:hAnsiTheme="minorHAnsi"/>
        </w:rPr>
        <w:t>10/2021</w:t>
      </w:r>
      <w:r w:rsidRPr="00FD2550">
        <w:rPr>
          <w:rFonts w:asciiTheme="minorHAnsi" w:hAnsiTheme="minorHAnsi"/>
        </w:rPr>
        <w:t xml:space="preserve">".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Niti jedan Ponuditelj neće kontaktirati Naručitelja niti u jednom pitanju u svezi njegove ponude od vremena otvaranja ponude do odabira najpovoljnijeg Ponuditelja, osim na zahtjev Naručitelja.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Svaki pokušaj od strane Ponuditelja kojim bi utjecao na Naručitelja u svezi procjene ponuda, usporedbe ponuda i odluke o odabiru najpovoljnije ponude rezultirat će odbijanjem ponude.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5. Popis gospodarskih subjekata s kojima je Naručitelj u sukobu interesa </w:t>
      </w:r>
    </w:p>
    <w:p w:rsidR="00B058D2" w:rsidRPr="00FD2550" w:rsidRDefault="005E77E0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Nema takvih subjekata.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6. Vrsta postupka nabave i procijenjena vrijednost nabave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Jednos</w:t>
      </w:r>
      <w:r w:rsidR="00E2075C" w:rsidRPr="00FD2550">
        <w:rPr>
          <w:rFonts w:asciiTheme="minorHAnsi" w:hAnsiTheme="minorHAnsi"/>
        </w:rPr>
        <w:t>tavna nabava - Javno nadmetanje</w:t>
      </w:r>
      <w:r w:rsidR="00185350" w:rsidRPr="00FD2550">
        <w:rPr>
          <w:rFonts w:asciiTheme="minorHAnsi" w:hAnsiTheme="minorHAnsi"/>
        </w:rPr>
        <w:t>, nabava po grupama.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Procijenjena vrijednost nabave: </w:t>
      </w:r>
      <w:r w:rsidR="00431E9D">
        <w:rPr>
          <w:rFonts w:asciiTheme="minorHAnsi" w:hAnsiTheme="minorHAnsi"/>
        </w:rPr>
        <w:t>190</w:t>
      </w:r>
      <w:r w:rsidRPr="00FD2550">
        <w:rPr>
          <w:rFonts w:asciiTheme="minorHAnsi" w:hAnsiTheme="minorHAnsi"/>
        </w:rPr>
        <w:t>.</w:t>
      </w:r>
      <w:r w:rsidR="00FD2550" w:rsidRPr="00FD2550">
        <w:rPr>
          <w:rFonts w:asciiTheme="minorHAnsi" w:hAnsiTheme="minorHAnsi"/>
        </w:rPr>
        <w:t>000</w:t>
      </w:r>
      <w:r w:rsidRPr="00FD2550">
        <w:rPr>
          <w:rFonts w:asciiTheme="minorHAnsi" w:hAnsiTheme="minorHAnsi"/>
        </w:rPr>
        <w:t>,00 HRK (bez PDV-a)</w:t>
      </w:r>
    </w:p>
    <w:p w:rsidR="00185350" w:rsidRPr="00FD2550" w:rsidRDefault="00185350" w:rsidP="00B058D2">
      <w:pPr>
        <w:ind w:left="0"/>
        <w:rPr>
          <w:rFonts w:asciiTheme="minorHAnsi" w:hAnsiTheme="minorHAnsi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3544"/>
      </w:tblGrid>
      <w:tr w:rsidR="00185350" w:rsidRPr="00FD2550" w:rsidTr="00FD2550">
        <w:tc>
          <w:tcPr>
            <w:tcW w:w="1242" w:type="dxa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Grupa</w:t>
            </w:r>
          </w:p>
        </w:tc>
        <w:tc>
          <w:tcPr>
            <w:tcW w:w="5387" w:type="dxa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Cpv</w:t>
            </w:r>
          </w:p>
        </w:tc>
        <w:tc>
          <w:tcPr>
            <w:tcW w:w="3544" w:type="dxa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Procijenjena vrijednost</w:t>
            </w:r>
          </w:p>
        </w:tc>
      </w:tr>
      <w:tr w:rsidR="00185350" w:rsidRPr="00FD2550" w:rsidTr="00FD2550">
        <w:tc>
          <w:tcPr>
            <w:tcW w:w="1242" w:type="dxa"/>
            <w:vAlign w:val="center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1</w:t>
            </w:r>
          </w:p>
        </w:tc>
        <w:tc>
          <w:tcPr>
            <w:tcW w:w="5387" w:type="dxa"/>
            <w:vAlign w:val="center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15810000-9 Krušni proizvodi, svježa peciva i kolači</w:t>
            </w:r>
          </w:p>
        </w:tc>
        <w:tc>
          <w:tcPr>
            <w:tcW w:w="3544" w:type="dxa"/>
            <w:vAlign w:val="center"/>
          </w:tcPr>
          <w:p w:rsidR="00185350" w:rsidRPr="00FD2550" w:rsidRDefault="00CB4B7B" w:rsidP="00CB4B7B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</w:t>
            </w:r>
            <w:r w:rsidR="00185350" w:rsidRPr="00FD255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</w:t>
            </w:r>
            <w:r w:rsidR="00FD2550" w:rsidRPr="00FD2550">
              <w:rPr>
                <w:rFonts w:asciiTheme="minorHAnsi" w:hAnsiTheme="minorHAnsi"/>
              </w:rPr>
              <w:t>00</w:t>
            </w:r>
            <w:r w:rsidR="00185350" w:rsidRPr="00FD2550">
              <w:rPr>
                <w:rFonts w:asciiTheme="minorHAnsi" w:hAnsiTheme="minorHAnsi"/>
              </w:rPr>
              <w:t>,00 kn</w:t>
            </w:r>
          </w:p>
        </w:tc>
      </w:tr>
      <w:tr w:rsidR="00185350" w:rsidRPr="00FD2550" w:rsidTr="00FD2550">
        <w:tc>
          <w:tcPr>
            <w:tcW w:w="1242" w:type="dxa"/>
            <w:vAlign w:val="center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2</w:t>
            </w:r>
          </w:p>
        </w:tc>
        <w:tc>
          <w:tcPr>
            <w:tcW w:w="5387" w:type="dxa"/>
            <w:vAlign w:val="center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15871274-5 Namazi za sendviče</w:t>
            </w:r>
          </w:p>
        </w:tc>
        <w:tc>
          <w:tcPr>
            <w:tcW w:w="3544" w:type="dxa"/>
            <w:vAlign w:val="center"/>
          </w:tcPr>
          <w:p w:rsidR="00185350" w:rsidRPr="00FD2550" w:rsidRDefault="00431E9D" w:rsidP="00CB4B7B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185350" w:rsidRPr="00FD2550">
              <w:rPr>
                <w:rFonts w:asciiTheme="minorHAnsi" w:hAnsiTheme="minorHAnsi"/>
              </w:rPr>
              <w:t>.</w:t>
            </w:r>
            <w:r w:rsidR="00CB4B7B">
              <w:rPr>
                <w:rFonts w:asciiTheme="minorHAnsi" w:hAnsiTheme="minorHAnsi"/>
              </w:rPr>
              <w:t>0</w:t>
            </w:r>
            <w:r w:rsidR="00185350" w:rsidRPr="00FD2550">
              <w:rPr>
                <w:rFonts w:asciiTheme="minorHAnsi" w:hAnsiTheme="minorHAnsi"/>
              </w:rPr>
              <w:t>00,00 kn</w:t>
            </w:r>
          </w:p>
        </w:tc>
      </w:tr>
      <w:tr w:rsidR="00185350" w:rsidRPr="00FD2550" w:rsidTr="00FD2550">
        <w:tc>
          <w:tcPr>
            <w:tcW w:w="1242" w:type="dxa"/>
            <w:vAlign w:val="center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3</w:t>
            </w:r>
          </w:p>
        </w:tc>
        <w:tc>
          <w:tcPr>
            <w:tcW w:w="5387" w:type="dxa"/>
            <w:vAlign w:val="center"/>
          </w:tcPr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15320000-7 Voćni sokovi i sokovi od povrća</w:t>
            </w:r>
          </w:p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15540000-5 Sirevi</w:t>
            </w:r>
          </w:p>
          <w:p w:rsidR="00185350" w:rsidRPr="00FD2550" w:rsidRDefault="00185350" w:rsidP="00172727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15131000-5 Mesne konzerve i mesni pripravci</w:t>
            </w:r>
          </w:p>
        </w:tc>
        <w:tc>
          <w:tcPr>
            <w:tcW w:w="3544" w:type="dxa"/>
            <w:vAlign w:val="center"/>
          </w:tcPr>
          <w:p w:rsidR="00185350" w:rsidRPr="00FD2550" w:rsidRDefault="00431E9D" w:rsidP="00CB4B7B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185350" w:rsidRPr="00FD2550">
              <w:rPr>
                <w:rFonts w:asciiTheme="minorHAnsi" w:hAnsiTheme="minorHAnsi"/>
              </w:rPr>
              <w:t>.000,00 kn</w:t>
            </w:r>
          </w:p>
        </w:tc>
      </w:tr>
    </w:tbl>
    <w:p w:rsidR="00E2075C" w:rsidRPr="00FD2550" w:rsidRDefault="00E2075C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II. PODACI O PREDMETU NABAVE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7. Opis predmeta nabave </w:t>
      </w:r>
    </w:p>
    <w:p w:rsidR="00D429E3" w:rsidRPr="00FD2550" w:rsidRDefault="005E77E0" w:rsidP="00D429E3">
      <w:pPr>
        <w:ind w:left="0"/>
        <w:jc w:val="both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Nabava </w:t>
      </w:r>
      <w:r w:rsidR="00D429E3" w:rsidRPr="00FD2550">
        <w:rPr>
          <w:rFonts w:asciiTheme="minorHAnsi" w:hAnsiTheme="minorHAnsi"/>
        </w:rPr>
        <w:t>prehrambenih proizvoda</w:t>
      </w:r>
      <w:r w:rsidR="00185350" w:rsidRPr="00FD2550">
        <w:rPr>
          <w:rFonts w:asciiTheme="minorHAnsi" w:hAnsiTheme="minorHAnsi"/>
        </w:rPr>
        <w:t xml:space="preserve"> po grupama</w:t>
      </w:r>
      <w:r w:rsidR="00D429E3" w:rsidRPr="00FD2550">
        <w:rPr>
          <w:rFonts w:asciiTheme="minorHAnsi" w:hAnsiTheme="minorHAnsi"/>
        </w:rPr>
        <w:t xml:space="preserve"> za potrebe kuhinje</w:t>
      </w:r>
      <w:r w:rsidRPr="00FD2550">
        <w:rPr>
          <w:rFonts w:asciiTheme="minorHAnsi" w:hAnsiTheme="minorHAnsi"/>
        </w:rPr>
        <w:t xml:space="preserve">, a sve za </w:t>
      </w:r>
      <w:r w:rsidR="00431E9D">
        <w:rPr>
          <w:rFonts w:asciiTheme="minorHAnsi" w:hAnsiTheme="minorHAnsi"/>
        </w:rPr>
        <w:t>2021/2022</w:t>
      </w:r>
      <w:r w:rsidRPr="00FD2550">
        <w:rPr>
          <w:rFonts w:asciiTheme="minorHAnsi" w:hAnsiTheme="minorHAnsi"/>
        </w:rPr>
        <w:t xml:space="preserve">. </w:t>
      </w:r>
      <w:r w:rsidR="00FD2550" w:rsidRPr="00FD2550">
        <w:rPr>
          <w:rFonts w:asciiTheme="minorHAnsi" w:hAnsiTheme="minorHAnsi"/>
        </w:rPr>
        <w:t xml:space="preserve">školsku </w:t>
      </w:r>
      <w:r w:rsidRPr="00FD2550">
        <w:rPr>
          <w:rFonts w:asciiTheme="minorHAnsi" w:hAnsiTheme="minorHAnsi"/>
        </w:rPr>
        <w:t xml:space="preserve">godinu, prema tehničkim specifikacijama u prilogu. </w:t>
      </w: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8. Količina ili opseg predmeta nabave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Procijenjeni opseg, odnosno količina predmeta nabave navedena je u Tehničkoj specifikaciji Naručitelja (Troškovnicima) koja čini sastavni dio ove dokumentacije. </w:t>
      </w:r>
      <w:r w:rsidR="005E77E0" w:rsidRPr="00FD2550">
        <w:rPr>
          <w:rFonts w:asciiTheme="minorHAnsi" w:hAnsiTheme="minorHAnsi"/>
        </w:rPr>
        <w:t xml:space="preserve">Ponuđena roba mora </w:t>
      </w:r>
      <w:r w:rsidR="00690272" w:rsidRPr="00FD2550">
        <w:rPr>
          <w:rFonts w:asciiTheme="minorHAnsi" w:hAnsiTheme="minorHAnsi"/>
        </w:rPr>
        <w:t>biti</w:t>
      </w:r>
      <w:r w:rsidR="005E77E0" w:rsidRPr="00FD2550">
        <w:rPr>
          <w:rFonts w:asciiTheme="minorHAnsi" w:hAnsiTheme="minorHAnsi"/>
        </w:rPr>
        <w:t xml:space="preserve"> identična robi koja je </w:t>
      </w:r>
      <w:r w:rsidR="00690272" w:rsidRPr="00FD2550">
        <w:rPr>
          <w:rFonts w:asciiTheme="minorHAnsi" w:hAnsiTheme="minorHAnsi"/>
        </w:rPr>
        <w:t>određena</w:t>
      </w:r>
      <w:r w:rsidR="005E77E0" w:rsidRPr="00FD2550">
        <w:rPr>
          <w:rFonts w:asciiTheme="minorHAnsi" w:hAnsiTheme="minorHAnsi"/>
        </w:rPr>
        <w:t xml:space="preserve"> u </w:t>
      </w:r>
      <w:r w:rsidR="00690272" w:rsidRPr="00FD2550">
        <w:rPr>
          <w:rFonts w:asciiTheme="minorHAnsi" w:hAnsiTheme="minorHAnsi"/>
        </w:rPr>
        <w:t>troškovniku</w:t>
      </w:r>
      <w:r w:rsidR="00BE52BF" w:rsidRPr="00FD2550">
        <w:rPr>
          <w:rFonts w:asciiTheme="minorHAnsi" w:hAnsiTheme="minorHAnsi"/>
        </w:rPr>
        <w:t>, ili se nudi jednakovrijedna roba sa naznakom proizviđaća</w:t>
      </w:r>
      <w:r w:rsidR="00690272" w:rsidRPr="00FD2550">
        <w:rPr>
          <w:rFonts w:asciiTheme="minorHAnsi" w:hAnsiTheme="minorHAnsi"/>
        </w:rPr>
        <w:t>.</w:t>
      </w:r>
    </w:p>
    <w:p w:rsidR="00690272" w:rsidRPr="00FD2550" w:rsidRDefault="0069027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9. Mjesto </w:t>
      </w:r>
      <w:r w:rsidR="00690272" w:rsidRPr="00FD2550">
        <w:rPr>
          <w:rFonts w:asciiTheme="minorHAnsi" w:hAnsiTheme="minorHAnsi"/>
          <w:b/>
        </w:rPr>
        <w:t>isporuke robe</w:t>
      </w:r>
      <w:r w:rsidRPr="00FD2550">
        <w:rPr>
          <w:rFonts w:asciiTheme="minorHAnsi" w:hAnsiTheme="minorHAnsi"/>
          <w:b/>
        </w:rPr>
        <w:t xml:space="preserve">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Lokacije Naručitelja sukladno Tehničkoj specifikaciji (Troškovnicima).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 xml:space="preserve">10. Početak i rok </w:t>
      </w:r>
      <w:r w:rsidR="00690272" w:rsidRPr="00FD2550">
        <w:rPr>
          <w:rFonts w:asciiTheme="minorHAnsi" w:hAnsiTheme="minorHAnsi"/>
          <w:b/>
        </w:rPr>
        <w:t>isporuke robe</w:t>
      </w:r>
      <w:r w:rsidRPr="00FD2550">
        <w:rPr>
          <w:rFonts w:asciiTheme="minorHAnsi" w:hAnsiTheme="minorHAnsi"/>
          <w:b/>
        </w:rPr>
        <w:t xml:space="preserve">: </w:t>
      </w:r>
    </w:p>
    <w:p w:rsidR="00690272" w:rsidRPr="00FD2550" w:rsidRDefault="00D95236" w:rsidP="0069027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</w:rPr>
        <w:t xml:space="preserve">Roba se isporučuje sukcesivno tokom kolske godine po narudžbi </w:t>
      </w:r>
      <w:r w:rsidR="00690272" w:rsidRPr="00FD2550">
        <w:rPr>
          <w:rFonts w:asciiTheme="minorHAnsi" w:hAnsiTheme="minorHAnsi"/>
        </w:rPr>
        <w:t>Naručitelja</w:t>
      </w:r>
      <w:r w:rsidR="00690272" w:rsidRPr="00FD2550">
        <w:rPr>
          <w:rFonts w:asciiTheme="minorHAnsi" w:hAnsiTheme="minorHAnsi"/>
          <w:b/>
        </w:rPr>
        <w:t>.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8D6422" w:rsidP="00B058D2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III</w:t>
      </w:r>
      <w:r w:rsidR="00B058D2" w:rsidRPr="00FD2550">
        <w:rPr>
          <w:rFonts w:asciiTheme="minorHAnsi" w:hAnsiTheme="minorHAnsi"/>
          <w:b/>
        </w:rPr>
        <w:t>. UVJETI SPOSOBNOSTI PONUDITELJA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11</w:t>
      </w:r>
      <w:r w:rsidR="00B058D2" w:rsidRPr="00FD2550">
        <w:rPr>
          <w:rFonts w:asciiTheme="minorHAnsi" w:hAnsiTheme="minorHAnsi"/>
          <w:b/>
        </w:rPr>
        <w:t xml:space="preserve">. Uvjeti sposobnosti za obavljanje profesionalne djelatnosti </w:t>
      </w:r>
    </w:p>
    <w:p w:rsidR="00B058D2" w:rsidRPr="00FD2550" w:rsidRDefault="008D642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11</w:t>
      </w:r>
      <w:r w:rsidR="00B058D2" w:rsidRPr="00FD2550">
        <w:rPr>
          <w:rFonts w:asciiTheme="minorHAnsi" w:hAnsiTheme="minorHAnsi"/>
        </w:rPr>
        <w:t xml:space="preserve">.1. Izvadak iz sudskog, obrtnog, strukovnog ili drugog odgovarajućeg registra koji se vodi u državi poslovnog nastana gospodarskog subjekta. Izvadak ne smije biti stariji od tri mjeseca računajući od dana početka postupka javne nabave.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Istim ponuditelj dokazuje kako je registriran za </w:t>
      </w:r>
      <w:r w:rsidR="00690272" w:rsidRPr="00FD2550">
        <w:rPr>
          <w:rFonts w:asciiTheme="minorHAnsi" w:hAnsiTheme="minorHAnsi"/>
        </w:rPr>
        <w:t>obavljanje</w:t>
      </w:r>
      <w:r w:rsidRPr="00FD2550">
        <w:rPr>
          <w:rFonts w:asciiTheme="minorHAnsi" w:hAnsiTheme="minorHAnsi"/>
        </w:rPr>
        <w:t xml:space="preserve"> poslova koji su predmet nabave.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12</w:t>
      </w:r>
      <w:r w:rsidR="00B058D2" w:rsidRPr="00FD2550">
        <w:rPr>
          <w:rFonts w:asciiTheme="minorHAnsi" w:hAnsiTheme="minorHAnsi"/>
          <w:b/>
        </w:rPr>
        <w:t xml:space="preserve">. Pravila dostavljanja dokumenata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Sve dokumente navedene u Poglavlju III. ove dokumentacije o nabavi, ponuditelji mogu dostaviti u neovjerenoj preslici. Neovjerenom preslikom smatra se i neovjereni ispis elektroničke isprave.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U slučaju postojanja sumnje u istinitost podataka navedenih u dokumentima koje su ponuditelji dostavili sukladno Poglavlju III. ove dokumentacije o nabavi, Naručitelj može radi provjere istinitosti podataka: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od ponuditelja zatražiti da u primjerenom roku dostave izvornike ili ovjerene preslike tih dokumenata, i/ili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obratiti se izdavatelju dokumenta i/ili nadležnim tijelima. </w:t>
      </w: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</w:p>
    <w:p w:rsidR="00B058D2" w:rsidRPr="00FD2550" w:rsidRDefault="008D6422" w:rsidP="00B058D2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I</w:t>
      </w:r>
      <w:r w:rsidR="00B058D2" w:rsidRPr="00FD2550">
        <w:rPr>
          <w:rFonts w:asciiTheme="minorHAnsi" w:hAnsiTheme="minorHAnsi"/>
          <w:b/>
        </w:rPr>
        <w:t>V. PODACI O PONUDI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13</w:t>
      </w:r>
      <w:r w:rsidR="00B058D2" w:rsidRPr="00FD2550">
        <w:rPr>
          <w:rFonts w:asciiTheme="minorHAnsi" w:hAnsiTheme="minorHAnsi"/>
          <w:b/>
        </w:rPr>
        <w:t xml:space="preserve">. Sadržaj ponude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Ponuda mora sadržavati: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Popunjeni Ponudbeni list koji je sastavni dio ove dokumentacije o nabavi, ispunjen u skladu sa zahtjevima iz ove dokumentacije, koji će ujedno biti i prva stranica ponude (Prilog br. I.).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- Popunjene Troškovnike koji čine sastavni dio ove dokumentacije ispunjene u skladu sa zahtjevima iz o</w:t>
      </w:r>
      <w:r w:rsidR="00185350" w:rsidRPr="00FD2550">
        <w:rPr>
          <w:rFonts w:asciiTheme="minorHAnsi" w:hAnsiTheme="minorHAnsi"/>
        </w:rPr>
        <w:t>ve dokumentacije (Prilog br. II</w:t>
      </w:r>
      <w:r w:rsidRPr="00FD2550">
        <w:rPr>
          <w:rFonts w:asciiTheme="minorHAnsi" w:hAnsiTheme="minorHAnsi"/>
        </w:rPr>
        <w:t xml:space="preserve">).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lastRenderedPageBreak/>
        <w:t xml:space="preserve">- Tražene dokaze o sposobnosti sukladno dokumentaciji o nabavi iz Poglavlja III. </w:t>
      </w:r>
    </w:p>
    <w:p w:rsidR="00DC372E" w:rsidRPr="00FD2550" w:rsidRDefault="00DC372E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- Kontrolni obrazac ponude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14</w:t>
      </w:r>
      <w:r w:rsidR="00B058D2" w:rsidRPr="00FD2550">
        <w:rPr>
          <w:rFonts w:asciiTheme="minorHAnsi" w:hAnsiTheme="minorHAnsi"/>
          <w:b/>
        </w:rPr>
        <w:t xml:space="preserve">. Način izrade ponude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Ponudu je potrebno izraditi u papirnatom obliku i mora biti uvezena u cjelinu na način da se onemogući naknadno vađenje ili umetanje listova (npr. jamstvenikom-vrpcom čija su oba kraja na posljednjoj stranici pričvršćena naljepnicom ili utisnuta žigom).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Ponuditelj predaje </w:t>
      </w:r>
      <w:r w:rsidRPr="00FD2550">
        <w:rPr>
          <w:rFonts w:asciiTheme="minorHAnsi" w:hAnsiTheme="minorHAnsi"/>
          <w:b/>
        </w:rPr>
        <w:t>ponudu u jednom primjerku</w:t>
      </w:r>
      <w:r w:rsidRPr="00FD2550">
        <w:rPr>
          <w:rFonts w:asciiTheme="minorHAnsi" w:hAnsiTheme="minorHAnsi"/>
        </w:rPr>
        <w:t xml:space="preserve">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Pri izrade ponude ponuditelj se mora pridržavati zahtjeva i uvjeta, te ne smije mijenjati i nadopunjavati tekst dokumentacije o nabavi.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Stranice ponude se označavaju brojem na način da je vidljiv redni broj stranice i ukupan broj stranica ponude.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U roku za dostavu ponude Ponuditelj može dodatnom, pravovaljano potpisanom izjavom izmijeniti svoju ponudu, nadopuniti je i/ili od nje odustati.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Nova ponuda mora biti pripremljena, zapečaćena, obilježena i dostavljena (predana) u skladu s uputama za pripremu i podnošenje ponuda ove dokumentacije.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Ponuda se ne može mijenjati, dopunjavati ili Ponuditelj ne može odustati od ponude od krajnjeg roka za dostavu ponuda do isteka perioda valjanosti ponude utvrđenom od strane ponuditelja u ponudi.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Ponude se izrađuju bez naknade.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Ponuditelju nije dozvoljeno nuditi alternativne ponude, varijante ili inačice ponuda. </w:t>
      </w: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15</w:t>
      </w:r>
      <w:r w:rsidR="00B058D2" w:rsidRPr="00FD2550">
        <w:rPr>
          <w:rFonts w:asciiTheme="minorHAnsi" w:hAnsiTheme="minorHAnsi"/>
          <w:b/>
        </w:rPr>
        <w:t xml:space="preserve">. Način dostave ponude </w:t>
      </w:r>
    </w:p>
    <w:p w:rsidR="00B058D2" w:rsidRPr="00FD2550" w:rsidRDefault="00B058D2" w:rsidP="00B058D2">
      <w:pPr>
        <w:ind w:left="0"/>
        <w:rPr>
          <w:rFonts w:asciiTheme="minorHAnsi" w:hAnsiTheme="minorHAnsi"/>
          <w:u w:val="single"/>
        </w:rPr>
      </w:pPr>
      <w:r w:rsidRPr="00FD2550">
        <w:rPr>
          <w:rFonts w:asciiTheme="minorHAnsi" w:hAnsiTheme="minorHAnsi"/>
          <w:u w:val="single"/>
        </w:rPr>
        <w:t xml:space="preserve">Ponuditelji dostavljaju ponude u pisanom obliku i zatvorenoj omotnici s nazivom i adresom Naručitelja, nazivom i adresom Ponuditelja, evidencijskim brojem nabave kojeg je Naručitelj dodijelio nadmetanju, naznakom predmeta nabave odnosno grupe predmeta nabave (ukoliko se primjenjuje) za koju se ponuda podnosi i naznakom "ne otvaraj!"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Ako omotnica nije označena u skladu sa zahtjevima iz ove dokumentacije o nabavi, Naručitelj ne preuzima nikakvu odgovornost u slučaju gubitka ili preranog otvaranja ponude.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Ukoliko ponuditelj zatraži od Naručitelja potvrdu o zaprimanju ponude, Naručitelj će to neodgodivo učiniti.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Ponude koje nisu pristigle do roka za dostavu ponuda, neće se otvarati i vratit će se Ponuditelju neotvorene.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Nije dozvoljeno dostavljanje ponuda elektroničkim putem.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16</w:t>
      </w:r>
      <w:r w:rsidR="00B058D2" w:rsidRPr="00FD2550">
        <w:rPr>
          <w:rFonts w:asciiTheme="minorHAnsi" w:hAnsiTheme="minorHAnsi"/>
          <w:b/>
        </w:rPr>
        <w:t xml:space="preserve">. Cijena ponude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Jedinična cijena, cijena ponude i ukupna cijena ponude moraju biti izražene u kunama (HRK) i nepromjenjive su tijekom cijelog razdoblja trajanja ugovora, te obuhvaćaju sve popuste, troškove, dadžbine i izdatke kao i moguće ostale troškove Ponuditelja koji se pojave tijekom </w:t>
      </w:r>
      <w:r w:rsidR="00EF0528" w:rsidRPr="00FD2550">
        <w:rPr>
          <w:rFonts w:asciiTheme="minorHAnsi" w:hAnsiTheme="minorHAnsi"/>
        </w:rPr>
        <w:t xml:space="preserve">isporuke </w:t>
      </w:r>
      <w:r w:rsidR="003315B2" w:rsidRPr="00FD2550">
        <w:rPr>
          <w:rFonts w:asciiTheme="minorHAnsi" w:hAnsiTheme="minorHAnsi"/>
        </w:rPr>
        <w:t>roba.</w:t>
      </w:r>
      <w:r w:rsidRPr="00FD2550">
        <w:rPr>
          <w:rFonts w:asciiTheme="minorHAnsi" w:hAnsiTheme="minorHAnsi"/>
        </w:rPr>
        <w:t xml:space="preserve">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Ponuditelji su dužni iskazati cijenu ponude i ukupnu cijenu ponude na način kako je to određeno dokumentacijom.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U cijenu je potrebno uključiti troškove dobave materijala, poreze carine i ostala davanja (ukoliko postoje</w:t>
      </w:r>
      <w:r w:rsidR="00D95236" w:rsidRPr="00FD2550">
        <w:rPr>
          <w:rFonts w:asciiTheme="minorHAnsi" w:hAnsiTheme="minorHAnsi"/>
        </w:rPr>
        <w:t>)</w:t>
      </w:r>
      <w:r w:rsidRPr="00FD2550">
        <w:rPr>
          <w:rFonts w:asciiTheme="minorHAnsi" w:hAnsiTheme="minorHAnsi"/>
        </w:rPr>
        <w:t xml:space="preserve"> te sve ostale troškove </w:t>
      </w:r>
      <w:r w:rsidR="003315B2" w:rsidRPr="00FD2550">
        <w:rPr>
          <w:rFonts w:asciiTheme="minorHAnsi" w:hAnsiTheme="minorHAnsi"/>
        </w:rPr>
        <w:t>isporuke robe</w:t>
      </w:r>
      <w:r w:rsidRPr="00FD2550">
        <w:rPr>
          <w:rFonts w:asciiTheme="minorHAnsi" w:hAnsiTheme="minorHAnsi"/>
        </w:rPr>
        <w:t xml:space="preserve">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lastRenderedPageBreak/>
        <w:t xml:space="preserve">U cijenu ponude se ne uključuje porez na dodanu vrijednost. Njega je potrebno iskazati u Ponudbenom listu, ispod cijene ponude. Ukupnu cijenu ponude čini cijena ponude s PDV-om. U cijenu ponude bez PDV-a moraju biti uračunati svi troškovi i popusti.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Ponuditelj će cijenu ponude i ukupnu cijenu ponude upisati u Ponudbeni list.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Podatke treba unijeti u Troškovnik na slijedeći način: </w:t>
      </w:r>
    </w:p>
    <w:p w:rsidR="00B058D2" w:rsidRPr="00FD2550" w:rsidRDefault="00B058D2" w:rsidP="00C279A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ponuditelj treba za stavku troškovnika ispuniti cijenu po stavci (po jedinici mjere), ukupnu cijenu stavke te cijenu ponude bez poreza na dodanu vrijednost (zbroj svih ukupnih cijena stavki). </w:t>
      </w:r>
    </w:p>
    <w:p w:rsidR="00B058D2" w:rsidRPr="00FD2550" w:rsidRDefault="00B058D2" w:rsidP="00C279A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Prilikom ispunjavanja troškovnika ponuditelj ukupnu cijenu stavke izračunava kao umnožak količine stavke i cijene stavke. </w:t>
      </w:r>
    </w:p>
    <w:p w:rsidR="00B058D2" w:rsidRPr="00FD2550" w:rsidRDefault="00B058D2" w:rsidP="00C279A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Ponuditelj mora ispuniti sve tražene stavke iz Obrasca troškovnika. </w:t>
      </w:r>
    </w:p>
    <w:p w:rsidR="00B058D2" w:rsidRPr="00FD2550" w:rsidRDefault="00B058D2" w:rsidP="00C279AC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Ako ponuditelj ne postupi u skladu sa zahtjevima iz ove točke, ili promijeni tekst ili količine navedene u Troškovniku smatrat će se da je takav Troškovnik nepotpun i nevažeći te će ponuda biti odbačena kao neprihvatljiva.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</w:t>
      </w:r>
      <w:r w:rsidR="008D6422" w:rsidRPr="00FD2550">
        <w:rPr>
          <w:rFonts w:asciiTheme="minorHAnsi" w:hAnsiTheme="minorHAnsi"/>
          <w:b/>
        </w:rPr>
        <w:t>7.</w:t>
      </w:r>
      <w:r w:rsidRPr="00FD2550">
        <w:rPr>
          <w:rFonts w:asciiTheme="minorHAnsi" w:hAnsiTheme="minorHAnsi"/>
          <w:b/>
        </w:rPr>
        <w:t xml:space="preserve"> Kriterij odabira ponude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Kriterij odabira je najniža cijena.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18</w:t>
      </w:r>
      <w:r w:rsidR="00B058D2" w:rsidRPr="00FD2550">
        <w:rPr>
          <w:rFonts w:asciiTheme="minorHAnsi" w:hAnsiTheme="minorHAnsi"/>
          <w:b/>
        </w:rPr>
        <w:t xml:space="preserve">. Jezik i pismo ponude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Ponuda, pripadajuća dokumentacija i korespondencija, odnosno cjelokupni postupak nabave koji se odvija između Ponuditelja i Naručitelja biti će na hrvatskom jeziku (latinično pismo).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19</w:t>
      </w:r>
      <w:r w:rsidR="00B058D2" w:rsidRPr="00FD2550">
        <w:rPr>
          <w:rFonts w:asciiTheme="minorHAnsi" w:hAnsiTheme="minorHAnsi"/>
          <w:b/>
        </w:rPr>
        <w:t xml:space="preserve">. Rok valjanosti ponude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Rok valjanosti ponude mora biti najmanje devedeset (90) dana od krajnjeg roka za dostavu ponuda. Ponude s kraćim rokom valjanosti bit će odbačene kao neprihvatljive.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Naručitelj može zatražiti od ponuditelja primjereno produženje roka valjanosti ponude.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U roku produženja valjanosti ponude ni Naručitelj ni Ponuditelj neće tražiti izmjenu ponude. 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V. OSTALE ODREDBE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</w:rPr>
      </w:pPr>
    </w:p>
    <w:p w:rsidR="00B058D2" w:rsidRPr="00FD2550" w:rsidRDefault="008D6422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20</w:t>
      </w:r>
      <w:r w:rsidR="00B058D2" w:rsidRPr="00FD2550">
        <w:rPr>
          <w:rFonts w:asciiTheme="minorHAnsi" w:hAnsiTheme="minorHAnsi"/>
          <w:b/>
        </w:rPr>
        <w:t xml:space="preserve">. </w:t>
      </w:r>
      <w:r w:rsidR="00690272" w:rsidRPr="00FD2550">
        <w:rPr>
          <w:rFonts w:asciiTheme="minorHAnsi" w:hAnsiTheme="minorHAnsi"/>
          <w:b/>
        </w:rPr>
        <w:t xml:space="preserve"> </w:t>
      </w:r>
      <w:r w:rsidR="00B058D2" w:rsidRPr="00FD2550">
        <w:rPr>
          <w:rFonts w:asciiTheme="minorHAnsi" w:hAnsiTheme="minorHAnsi"/>
          <w:b/>
        </w:rPr>
        <w:t xml:space="preserve">Rok, način i uvjeti plaćanja </w:t>
      </w:r>
    </w:p>
    <w:p w:rsidR="00FD2550" w:rsidRPr="00FD2550" w:rsidRDefault="00FD2550" w:rsidP="00FD2550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Plaćanje u roku od trideset (30) dana od dana  ovjere ispostavljanja računa. </w:t>
      </w:r>
    </w:p>
    <w:p w:rsidR="00FD2550" w:rsidRPr="00FD2550" w:rsidRDefault="00FD2550" w:rsidP="00FD2550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Odabrani ponuditelj je obvezan ispostaviti račun u skladu sa Zakonom o elektroničkom izdavanju računa u javnoj nabavi.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185350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21</w:t>
      </w:r>
      <w:r w:rsidR="00B058D2" w:rsidRPr="00FD2550">
        <w:rPr>
          <w:rFonts w:asciiTheme="minorHAnsi" w:hAnsiTheme="minorHAnsi"/>
          <w:b/>
        </w:rPr>
        <w:t xml:space="preserve">. Datum, vrijeme i mjesto dostave i otvaranja ponuda </w:t>
      </w:r>
    </w:p>
    <w:p w:rsidR="00B058D2" w:rsidRPr="00FD2550" w:rsidRDefault="00B058D2" w:rsidP="00B058D2">
      <w:pPr>
        <w:ind w:left="0"/>
        <w:rPr>
          <w:rFonts w:asciiTheme="minorHAnsi" w:hAnsiTheme="minorHAnsi"/>
          <w:color w:val="FF0000"/>
        </w:rPr>
      </w:pPr>
      <w:r w:rsidRPr="00FD2550">
        <w:rPr>
          <w:rFonts w:asciiTheme="minorHAnsi" w:hAnsiTheme="minorHAnsi"/>
        </w:rPr>
        <w:t xml:space="preserve">Ponuda mora biti dostavljena Naručitelju najkasnije do </w:t>
      </w:r>
      <w:r w:rsidR="00CB4B7B">
        <w:rPr>
          <w:rFonts w:asciiTheme="minorHAnsi" w:hAnsiTheme="minorHAnsi"/>
          <w:color w:val="FF0000"/>
        </w:rPr>
        <w:t>24</w:t>
      </w:r>
      <w:r w:rsidR="00C279AC" w:rsidRPr="00FD2550">
        <w:rPr>
          <w:rFonts w:asciiTheme="minorHAnsi" w:hAnsiTheme="minorHAnsi"/>
          <w:color w:val="FF0000"/>
        </w:rPr>
        <w:t>.</w:t>
      </w:r>
      <w:r w:rsidR="00CB4B7B">
        <w:rPr>
          <w:rFonts w:asciiTheme="minorHAnsi" w:hAnsiTheme="minorHAnsi"/>
          <w:color w:val="FF0000"/>
        </w:rPr>
        <w:t>09</w:t>
      </w:r>
      <w:r w:rsidR="00C279AC" w:rsidRPr="00FD2550">
        <w:rPr>
          <w:rFonts w:asciiTheme="minorHAnsi" w:hAnsiTheme="minorHAnsi"/>
          <w:color w:val="FF0000"/>
        </w:rPr>
        <w:t>.20</w:t>
      </w:r>
      <w:r w:rsidR="00CB4B7B">
        <w:rPr>
          <w:rFonts w:asciiTheme="minorHAnsi" w:hAnsiTheme="minorHAnsi"/>
          <w:color w:val="FF0000"/>
        </w:rPr>
        <w:t>21</w:t>
      </w:r>
      <w:r w:rsidRPr="00FD2550">
        <w:rPr>
          <w:rFonts w:asciiTheme="minorHAnsi" w:hAnsiTheme="minorHAnsi"/>
          <w:color w:val="FF0000"/>
        </w:rPr>
        <w:t xml:space="preserve">. god. do </w:t>
      </w:r>
      <w:r w:rsidR="00C279AC" w:rsidRPr="00FD2550">
        <w:rPr>
          <w:rFonts w:asciiTheme="minorHAnsi" w:hAnsiTheme="minorHAnsi"/>
          <w:color w:val="FF0000"/>
        </w:rPr>
        <w:t>11</w:t>
      </w:r>
      <w:r w:rsidRPr="00FD2550">
        <w:rPr>
          <w:rFonts w:asciiTheme="minorHAnsi" w:hAnsiTheme="minorHAnsi"/>
          <w:color w:val="FF0000"/>
        </w:rPr>
        <w:t>:</w:t>
      </w:r>
      <w:r w:rsidR="00D95236" w:rsidRPr="00FD2550">
        <w:rPr>
          <w:rFonts w:asciiTheme="minorHAnsi" w:hAnsiTheme="minorHAnsi"/>
          <w:color w:val="FF0000"/>
        </w:rPr>
        <w:t>00</w:t>
      </w:r>
      <w:r w:rsidRPr="00FD2550">
        <w:rPr>
          <w:rFonts w:asciiTheme="minorHAnsi" w:hAnsiTheme="minorHAnsi"/>
          <w:color w:val="FF0000"/>
        </w:rPr>
        <w:t xml:space="preserve"> sati.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Ponude se dostavljaju na adresu Naručitelja: </w:t>
      </w:r>
    </w:p>
    <w:p w:rsidR="00CB4B7B" w:rsidRDefault="00B058D2" w:rsidP="00E2075C">
      <w:pPr>
        <w:autoSpaceDE w:val="0"/>
        <w:autoSpaceDN w:val="0"/>
        <w:adjustRightInd w:val="0"/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  <w:bCs/>
          <w:lang w:eastAsia="hr-HR"/>
        </w:rPr>
        <w:t xml:space="preserve">Osnovna škola </w:t>
      </w:r>
      <w:r w:rsidR="00C20D34" w:rsidRPr="00FD2550">
        <w:rPr>
          <w:rFonts w:asciiTheme="minorHAnsi" w:hAnsiTheme="minorHAnsi"/>
          <w:bCs/>
          <w:lang w:eastAsia="hr-HR"/>
        </w:rPr>
        <w:t>Stjepana Radića</w:t>
      </w:r>
      <w:r w:rsidRPr="00FD2550">
        <w:rPr>
          <w:rFonts w:asciiTheme="minorHAnsi" w:hAnsiTheme="minorHAnsi"/>
          <w:bCs/>
          <w:lang w:eastAsia="hr-HR"/>
        </w:rPr>
        <w:t>, Metković</w:t>
      </w:r>
      <w:r w:rsidRPr="00FD2550">
        <w:rPr>
          <w:rFonts w:asciiTheme="minorHAnsi" w:hAnsiTheme="minorHAnsi"/>
        </w:rPr>
        <w:t>,</w:t>
      </w:r>
      <w:r w:rsidR="00690272" w:rsidRPr="00FD2550">
        <w:rPr>
          <w:rFonts w:asciiTheme="minorHAnsi" w:hAnsiTheme="minorHAnsi"/>
        </w:rPr>
        <w:t xml:space="preserve"> </w:t>
      </w:r>
      <w:r w:rsidRPr="00FD2550">
        <w:rPr>
          <w:rFonts w:asciiTheme="minorHAnsi" w:hAnsiTheme="minorHAnsi"/>
        </w:rPr>
        <w:t xml:space="preserve"> </w:t>
      </w:r>
      <w:r w:rsidR="00921EF8" w:rsidRPr="00FD2550">
        <w:rPr>
          <w:rFonts w:asciiTheme="minorHAnsi" w:hAnsiTheme="minorHAnsi"/>
          <w:bCs/>
          <w:lang w:eastAsia="hr-HR"/>
        </w:rPr>
        <w:t>Kralja Zvonimira 8</w:t>
      </w:r>
      <w:r w:rsidR="00C20D34" w:rsidRPr="00FD2550">
        <w:rPr>
          <w:rFonts w:asciiTheme="minorHAnsi" w:hAnsiTheme="minorHAnsi"/>
          <w:bCs/>
          <w:lang w:eastAsia="hr-HR"/>
        </w:rPr>
        <w:t>,</w:t>
      </w:r>
      <w:r w:rsidRPr="00FD2550">
        <w:rPr>
          <w:rFonts w:asciiTheme="minorHAnsi" w:hAnsiTheme="minorHAnsi"/>
        </w:rPr>
        <w:t xml:space="preserve"> 20</w:t>
      </w:r>
      <w:r w:rsidR="00E2075C" w:rsidRPr="00FD2550">
        <w:rPr>
          <w:rFonts w:asciiTheme="minorHAnsi" w:hAnsiTheme="minorHAnsi"/>
        </w:rPr>
        <w:t xml:space="preserve"> </w:t>
      </w:r>
      <w:r w:rsidRPr="00FD2550">
        <w:rPr>
          <w:rFonts w:asciiTheme="minorHAnsi" w:hAnsiTheme="minorHAnsi"/>
        </w:rPr>
        <w:t>350 Metković</w:t>
      </w:r>
      <w:r w:rsidR="00E2075C" w:rsidRPr="00FD2550">
        <w:rPr>
          <w:rFonts w:asciiTheme="minorHAnsi" w:hAnsiTheme="minorHAnsi"/>
        </w:rPr>
        <w:t xml:space="preserve">, </w:t>
      </w:r>
      <w:r w:rsidRPr="00FD2550">
        <w:rPr>
          <w:rFonts w:asciiTheme="minorHAnsi" w:hAnsiTheme="minorHAnsi"/>
        </w:rPr>
        <w:t xml:space="preserve">sa naznakom:  </w:t>
      </w:r>
    </w:p>
    <w:p w:rsidR="00CB4B7B" w:rsidRDefault="00CB4B7B" w:rsidP="00E2075C">
      <w:pPr>
        <w:autoSpaceDE w:val="0"/>
        <w:autoSpaceDN w:val="0"/>
        <w:adjustRightInd w:val="0"/>
        <w:ind w:left="0"/>
        <w:rPr>
          <w:rFonts w:asciiTheme="minorHAnsi" w:hAnsiTheme="minorHAnsi"/>
        </w:rPr>
      </w:pPr>
    </w:p>
    <w:p w:rsidR="00B058D2" w:rsidRPr="00FD2550" w:rsidRDefault="00B058D2" w:rsidP="00C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„Ne otvaraj“ – </w:t>
      </w:r>
      <w:r w:rsidR="0070594B" w:rsidRPr="00FD2550">
        <w:rPr>
          <w:rFonts w:asciiTheme="minorHAnsi" w:hAnsiTheme="minorHAnsi"/>
          <w:b/>
        </w:rPr>
        <w:t xml:space="preserve">Nabava </w:t>
      </w:r>
      <w:r w:rsidR="00D95236" w:rsidRPr="00FD2550">
        <w:rPr>
          <w:rFonts w:asciiTheme="minorHAnsi" w:hAnsiTheme="minorHAnsi"/>
          <w:b/>
        </w:rPr>
        <w:t>prehrambenih proizvoda</w:t>
      </w:r>
      <w:r w:rsidR="0070594B" w:rsidRPr="00FD2550">
        <w:rPr>
          <w:rFonts w:asciiTheme="minorHAnsi" w:hAnsiTheme="minorHAnsi"/>
          <w:b/>
        </w:rPr>
        <w:t xml:space="preserve"> za školsku godinu </w:t>
      </w:r>
      <w:r w:rsidR="00CB4B7B">
        <w:rPr>
          <w:rFonts w:asciiTheme="minorHAnsi" w:hAnsiTheme="minorHAnsi"/>
          <w:b/>
        </w:rPr>
        <w:t>2021/2022</w:t>
      </w:r>
      <w:r w:rsidR="00690272" w:rsidRPr="00FD2550">
        <w:rPr>
          <w:rFonts w:asciiTheme="minorHAnsi" w:hAnsiTheme="minorHAnsi"/>
          <w:b/>
        </w:rPr>
        <w:t xml:space="preserve">.  </w:t>
      </w:r>
      <w:r w:rsidR="00690272" w:rsidRPr="00FD2550">
        <w:rPr>
          <w:rFonts w:asciiTheme="minorHAnsi" w:hAnsiTheme="minorHAnsi"/>
        </w:rPr>
        <w:t xml:space="preserve">– EJN </w:t>
      </w:r>
      <w:r w:rsidR="00CB4B7B">
        <w:rPr>
          <w:rFonts w:asciiTheme="minorHAnsi" w:hAnsiTheme="minorHAnsi"/>
        </w:rPr>
        <w:t>10/2021</w:t>
      </w:r>
    </w:p>
    <w:p w:rsidR="00CB4B7B" w:rsidRDefault="00CB4B7B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Ponude će biti otvorene </w:t>
      </w:r>
      <w:r w:rsidR="00C279AC" w:rsidRPr="00FD2550">
        <w:rPr>
          <w:rFonts w:asciiTheme="minorHAnsi" w:hAnsiTheme="minorHAnsi"/>
        </w:rPr>
        <w:t xml:space="preserve">u roku </w:t>
      </w:r>
      <w:r w:rsidR="00FD2550" w:rsidRPr="00FD2550">
        <w:rPr>
          <w:rFonts w:asciiTheme="minorHAnsi" w:hAnsiTheme="minorHAnsi"/>
        </w:rPr>
        <w:t>od 10 (deset) dana od isteka roka za dostavu ponuda</w:t>
      </w:r>
      <w:r w:rsidRPr="00FD2550">
        <w:rPr>
          <w:rFonts w:asciiTheme="minorHAnsi" w:hAnsiTheme="minorHAnsi"/>
        </w:rPr>
        <w:t xml:space="preserve"> od strane ovlaštenih predstavnika Naručitelja.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lastRenderedPageBreak/>
        <w:t xml:space="preserve">Ponude će se otvarati prema redoslijedu zaprimanja iz Upisnika o zaprimanju ponuda.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Otvaranje ponuda neće biti javno.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185350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22</w:t>
      </w:r>
      <w:r w:rsidR="00B058D2" w:rsidRPr="00FD2550">
        <w:rPr>
          <w:rFonts w:asciiTheme="minorHAnsi" w:hAnsiTheme="minorHAnsi"/>
          <w:b/>
        </w:rPr>
        <w:t xml:space="preserve">. Način pregleda i ocjene ponuda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U postupku pregleda i ocjene ponuda, Naručitelj će u skladu s uvjetima i zahtjevima iz dokumentacije slijedećim redoslijedom provjeriti: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1. oblik, sadržaj i cjelovitost ponude,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2. ispunjenje uvjeta sposobnosti,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3. ispunjenje zahtjeva vezanih za opis predmeta nabave i tehničke specifikacije,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4. računsku ispravnost ponude,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5. ispunjenje ostalih uvjeta iz dokumentacije o nabavi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Naručitelj može tijekom pregleda ponuda zatražiti objašnjenje ili upotpunjavanje dokumenata ponude vezano za ispunjenje uvjeta sposobnosti i opis predmeta nabave i tehničke specifikacije.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Ukoliko se tijekom pregleda ponude utvrdi računska pogreška, Naručitelj će od ponuditelja zatražiti prihvat računske pogreške, a ponuditelj je dužan odgovoriti u roku ne duljem od pet dana.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Nakon provjere ponuda, Naručitelj će odbiti ponude ako postoje ostali razlozi za odbijanje iz članka 28. ove dokumentacije o nabavi.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Nakon pregleda i ocjene ponuda sukladno ovome članku valjane ponude rangiraju se prema kriteriju za odabir ponude. </w:t>
      </w:r>
    </w:p>
    <w:p w:rsidR="00185350" w:rsidRPr="00FD2550" w:rsidRDefault="00185350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185350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23</w:t>
      </w:r>
      <w:r w:rsidR="00B058D2" w:rsidRPr="00FD2550">
        <w:rPr>
          <w:rFonts w:asciiTheme="minorHAnsi" w:hAnsiTheme="minorHAnsi"/>
          <w:b/>
        </w:rPr>
        <w:t xml:space="preserve">. Razlozi za odbijanje ponuda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Naručitelj će na osnovi rezultata pregleda i ocjene ponuda odbiti: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ponuditelja koji nije dokazao svoju sposobnost u skladu s dokumentacijom,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koja nije cjelovita,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koja je suprotna odredbama dokumentacije,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u kojoj cijena nije iskazana u apsolutnom iznosu,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koja sadrži pogreške, nedostatke odnosno nejasnoće ako pogreške, nedostaci odnosno nejasnoće nisu uklonjive,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u kojoj pojašnjenjem ili upotpunjavanjem nije uklonjena pogreška, nedostatak ili nejasnoća,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koja ne ispunjava uvjete vezane za svojstva predmeta nabave, te time ne ispunjava zahtjeve iz dokumentacije,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jedne ili više grupa predmeta nabave ako nije bilo dopušteno podnošenje ponuda po grupama,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za koju ponuditelj nije pisanim putem prihvatio ispravak računske pogreške,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alternativnu ponudu ako nije dopuštena,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alternativnu ponudu koja ne ispunjava minimalne zahtjeve,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ponuditelja koji je dostavio dvije ili više ponuda u kojima je ponuditelj i/ili član </w:t>
      </w:r>
      <w:r w:rsidR="00185350" w:rsidRPr="00FD2550">
        <w:rPr>
          <w:rFonts w:asciiTheme="minorHAnsi" w:hAnsiTheme="minorHAnsi"/>
        </w:rPr>
        <w:t xml:space="preserve"> </w:t>
      </w:r>
      <w:r w:rsidRPr="00FD2550">
        <w:rPr>
          <w:rFonts w:asciiTheme="minorHAnsi" w:hAnsiTheme="minorHAnsi"/>
        </w:rPr>
        <w:t xml:space="preserve">dnice gospodarskih subjekata, osim u slučaju dostavljanja alternativne ponude ako je ona dopuštena,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koja sadrži štetne odredbe,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za koju Naručitelj osnovano smatra da nije rezultat tržišnog natjecanja,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nepozvanog gospodarskog subjekta,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- ponudu ponuditelja u suprotnosti s člankom 5. ove dokumentacije.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Naručitelj može odbiti ponudu ponuditelja koji unutar postavljenog roka nije dao zatraženo objašnjenje ili njegovo objašnjenje nije za Naručitelja prihvatljivo.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185350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24</w:t>
      </w:r>
      <w:r w:rsidR="00B058D2" w:rsidRPr="00FD2550">
        <w:rPr>
          <w:rFonts w:asciiTheme="minorHAnsi" w:hAnsiTheme="minorHAnsi"/>
          <w:b/>
        </w:rPr>
        <w:t xml:space="preserve">. Provjera ponuditelja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Nakon rangiranja ponuda prema kriteriju za odabir ponude, a prije donošenja Odluke o odabiru, Naručitelj može od najpovoljnijeg ponuditelja s kojim namjerava sklopiti ugovor o nabavi, zatražiti dostavu izvornika ili ovjerenih preslika jednog ili više dokumenata koji su traženi u Poglavlju III. dokumentacije.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185350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25</w:t>
      </w:r>
      <w:r w:rsidR="00B058D2" w:rsidRPr="00FD2550">
        <w:rPr>
          <w:rFonts w:asciiTheme="minorHAnsi" w:hAnsiTheme="minorHAnsi"/>
          <w:b/>
        </w:rPr>
        <w:t xml:space="preserve">. Postupak donošenja Odluke o odabiru ili Odluke o poništenju </w:t>
      </w:r>
    </w:p>
    <w:p w:rsidR="00185350" w:rsidRPr="00FD2550" w:rsidRDefault="00185350" w:rsidP="00B058D2">
      <w:pPr>
        <w:ind w:left="0"/>
        <w:rPr>
          <w:rFonts w:asciiTheme="minorHAnsi" w:hAnsiTheme="minorHAnsi"/>
          <w:b/>
          <w:i/>
          <w:u w:val="single"/>
        </w:rPr>
      </w:pPr>
      <w:r w:rsidRPr="00FD2550">
        <w:rPr>
          <w:rFonts w:asciiTheme="minorHAnsi" w:hAnsiTheme="minorHAnsi"/>
          <w:b/>
          <w:i/>
          <w:u w:val="single"/>
        </w:rPr>
        <w:t>Naručitelj donosi odluku o odabiru za svaku grupu pojedinačno.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Naručitelj će u roku od </w:t>
      </w:r>
      <w:r w:rsidR="00FD2550" w:rsidRPr="00FD2550">
        <w:rPr>
          <w:rFonts w:asciiTheme="minorHAnsi" w:hAnsiTheme="minorHAnsi"/>
        </w:rPr>
        <w:t>10</w:t>
      </w:r>
      <w:r w:rsidRPr="00FD2550">
        <w:rPr>
          <w:rFonts w:asciiTheme="minorHAnsi" w:hAnsiTheme="minorHAnsi"/>
        </w:rPr>
        <w:t xml:space="preserve"> (</w:t>
      </w:r>
      <w:r w:rsidR="00FD2550" w:rsidRPr="00FD2550">
        <w:rPr>
          <w:rFonts w:asciiTheme="minorHAnsi" w:hAnsiTheme="minorHAnsi"/>
        </w:rPr>
        <w:t>deset</w:t>
      </w:r>
      <w:r w:rsidRPr="00FD2550">
        <w:rPr>
          <w:rFonts w:asciiTheme="minorHAnsi" w:hAnsiTheme="minorHAnsi"/>
        </w:rPr>
        <w:t xml:space="preserve">) dana od dana isteka roka za dostavu ponuda na osnovi rezultata pregleda i ocjene ponuda, donijeti Odluku o odabiru prema kriteriju za odabir ponuda ili ako postoje razlozi za poništenje postupka javne nabave, Odluku o poništenju.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Ako su dvije ili više valjanih ponuda jednako rangirane prema kriteriju za odabir ponude, Naručitelj će odabrat ponudu koja je zaprimljena ranije.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Odluku o odabiru ili Odluku o poništenju s preslikom Zapisnika o pregledu i ocjeni ponuda Naručitelj će bez odgode dostaviti svakom ponuditelju na dokaziv način (dostavnica, povratnica, izvješće o uspješnom slanju telefaksom, elektronička isprava i sl.).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Naručitelj može odlukom ispraviti pogreške u imenima ili brojevima, pisanju ili računanju te druge očite netočnosti u odluci o odabiru koju je donio. Ispravak pogreške proizvodi pravni učinak od dana od kojeg proizvodi pravni učinak odluka o odabiru koja se ispravlja.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185350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26</w:t>
      </w:r>
      <w:r w:rsidR="00B058D2" w:rsidRPr="00FD2550">
        <w:rPr>
          <w:rFonts w:asciiTheme="minorHAnsi" w:hAnsiTheme="minorHAnsi"/>
          <w:b/>
        </w:rPr>
        <w:t xml:space="preserve">. Ostali i posebni uvjeti za izvršenje ugovora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Naručitelj će s odabranim Ponuditeljem sklopiti Ugovor u pisanom obliku u roku od 30 (trideset) dana od dana konačnosti Odluke o odabiru. Ako odabrani Ponuditelj odbije potpisati ugovor o nabavi, Naručitelj će ponovno izvršiti rangiranje ponuda prema kriteriju za odabir ne uzimajući u obzir ponudu odabranog ponuditelja te donijeti odluku o odabiru nove najpovoljnije valjanje ponude ili ako postoje razlozi poništiti postupak nabave.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185350" w:rsidP="00B058D2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  <w:b/>
        </w:rPr>
        <w:t>27</w:t>
      </w:r>
      <w:r w:rsidR="00B058D2" w:rsidRPr="00FD2550">
        <w:rPr>
          <w:rFonts w:asciiTheme="minorHAnsi" w:hAnsiTheme="minorHAnsi"/>
          <w:b/>
        </w:rPr>
        <w:t xml:space="preserve">. Ostali bitni uvjeti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Od ponuditelja se očekuje da pregleda dokumentaciju, uključujući svu tehničku dokumentaciju, upute, obrasce i uvjete. Propust da se u ponudi ne prilože sve informacije tražene u dokumentaciji, ili se prilože netočne informacije, ili se podnese ponuda koja nije u skladu s dokumentacijom, u svakom je pogledu rizik za ponuditelja i rezultirat će odbacivanjem takve ponude. Ponuditelj će dokumentaciju o nabavi koristiti isključivo u svrhu izrade ponude i neće je ustupiti drugima i koristiti u druge svrhe. </w:t>
      </w:r>
    </w:p>
    <w:p w:rsidR="008D6422" w:rsidRPr="00FD2550" w:rsidRDefault="008D6422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8D6422" w:rsidRPr="00FD2550" w:rsidRDefault="008D6422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8D6422" w:rsidRDefault="008D6422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FD2550" w:rsidRDefault="00FD2550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FD2550" w:rsidRDefault="00FD2550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FD2550" w:rsidRDefault="00FD2550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FD2550" w:rsidRDefault="00FD2550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FD2550" w:rsidRDefault="00FD2550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FD2550" w:rsidRPr="00FD2550" w:rsidRDefault="00FD2550" w:rsidP="00B058D2">
      <w:pPr>
        <w:pStyle w:val="Default"/>
        <w:rPr>
          <w:rFonts w:asciiTheme="minorHAnsi" w:hAnsiTheme="minorHAnsi" w:cs="Times New Roman"/>
          <w:b/>
          <w:bCs/>
        </w:rPr>
      </w:pPr>
    </w:p>
    <w:p w:rsidR="008D6422" w:rsidRPr="001C303C" w:rsidRDefault="008D6422" w:rsidP="00B058D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D6422" w:rsidRPr="001C303C" w:rsidRDefault="008D6422" w:rsidP="00B058D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058D2" w:rsidRPr="00FD2550" w:rsidRDefault="00B058D2" w:rsidP="00B058D2">
      <w:pPr>
        <w:pStyle w:val="Default"/>
        <w:rPr>
          <w:rFonts w:asciiTheme="minorHAnsi" w:hAnsiTheme="minorHAnsi" w:cs="Times New Roman"/>
          <w:b/>
          <w:bCs/>
        </w:rPr>
      </w:pPr>
      <w:r w:rsidRPr="00FD2550">
        <w:rPr>
          <w:rFonts w:asciiTheme="minorHAnsi" w:hAnsiTheme="minorHAnsi" w:cs="Times New Roman"/>
          <w:b/>
          <w:bCs/>
        </w:rPr>
        <w:t xml:space="preserve">PRILOG I – PONUDBENI LIST </w:t>
      </w:r>
    </w:p>
    <w:p w:rsidR="00B058D2" w:rsidRPr="00FD2550" w:rsidRDefault="00B058D2" w:rsidP="00B058D2">
      <w:pPr>
        <w:pStyle w:val="Default"/>
        <w:rPr>
          <w:rFonts w:asciiTheme="minorHAnsi" w:hAnsiTheme="minorHAnsi" w:cs="Times New Roman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5251"/>
      </w:tblGrid>
      <w:tr w:rsidR="00B058D2" w:rsidRPr="00FD2550" w:rsidTr="00690272">
        <w:trPr>
          <w:trHeight w:val="804"/>
        </w:trPr>
        <w:tc>
          <w:tcPr>
            <w:tcW w:w="10130" w:type="dxa"/>
            <w:gridSpan w:val="2"/>
          </w:tcPr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</w:p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Broj ponude:_______________________                       Datum ponude:__________________ </w:t>
            </w:r>
          </w:p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</w:p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Naziv i sjedište ponuditelja:</w:t>
            </w:r>
          </w:p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</w:p>
        </w:tc>
      </w:tr>
      <w:tr w:rsidR="00B058D2" w:rsidRPr="00FD2550" w:rsidTr="00690272">
        <w:trPr>
          <w:trHeight w:val="359"/>
        </w:trPr>
        <w:tc>
          <w:tcPr>
            <w:tcW w:w="4879" w:type="dxa"/>
          </w:tcPr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OIB :</w:t>
            </w:r>
          </w:p>
        </w:tc>
        <w:tc>
          <w:tcPr>
            <w:tcW w:w="5250" w:type="dxa"/>
          </w:tcPr>
          <w:p w:rsidR="00B058D2" w:rsidRPr="00FD2550" w:rsidRDefault="00FD2550" w:rsidP="00690272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IBAN</w:t>
            </w:r>
            <w:r w:rsidR="00B058D2" w:rsidRPr="00FD2550">
              <w:rPr>
                <w:rFonts w:asciiTheme="minorHAnsi" w:hAnsiTheme="minorHAnsi" w:cs="Times New Roman"/>
              </w:rPr>
              <w:t xml:space="preserve"> :</w:t>
            </w:r>
          </w:p>
        </w:tc>
      </w:tr>
      <w:tr w:rsidR="00B058D2" w:rsidRPr="00FD2550" w:rsidTr="00690272">
        <w:trPr>
          <w:trHeight w:val="359"/>
        </w:trPr>
        <w:tc>
          <w:tcPr>
            <w:tcW w:w="4879" w:type="dxa"/>
          </w:tcPr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Adresa: </w:t>
            </w:r>
          </w:p>
        </w:tc>
        <w:tc>
          <w:tcPr>
            <w:tcW w:w="5250" w:type="dxa"/>
          </w:tcPr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Porezni identifikacijski broj (VAT ID) </w:t>
            </w:r>
          </w:p>
        </w:tc>
      </w:tr>
      <w:tr w:rsidR="00B058D2" w:rsidRPr="00FD2550" w:rsidTr="00690272">
        <w:trPr>
          <w:trHeight w:val="359"/>
        </w:trPr>
        <w:tc>
          <w:tcPr>
            <w:tcW w:w="4879" w:type="dxa"/>
          </w:tcPr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Telefon </w:t>
            </w:r>
          </w:p>
        </w:tc>
        <w:tc>
          <w:tcPr>
            <w:tcW w:w="5250" w:type="dxa"/>
          </w:tcPr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Telefaks :</w:t>
            </w:r>
          </w:p>
        </w:tc>
      </w:tr>
      <w:tr w:rsidR="00B058D2" w:rsidRPr="00FD2550" w:rsidTr="00690272">
        <w:trPr>
          <w:trHeight w:val="359"/>
        </w:trPr>
        <w:tc>
          <w:tcPr>
            <w:tcW w:w="10130" w:type="dxa"/>
            <w:gridSpan w:val="2"/>
          </w:tcPr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E-mail :</w:t>
            </w:r>
          </w:p>
        </w:tc>
      </w:tr>
      <w:tr w:rsidR="00B058D2" w:rsidRPr="00FD2550" w:rsidTr="00690272">
        <w:trPr>
          <w:trHeight w:val="359"/>
        </w:trPr>
        <w:tc>
          <w:tcPr>
            <w:tcW w:w="10130" w:type="dxa"/>
            <w:gridSpan w:val="2"/>
          </w:tcPr>
          <w:p w:rsidR="00B058D2" w:rsidRPr="00FD2550" w:rsidRDefault="00B058D2" w:rsidP="00690272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Ime i prezime osobe za kontakt :</w:t>
            </w:r>
          </w:p>
        </w:tc>
      </w:tr>
    </w:tbl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Proučivši dokumentaciju Naručitelja evidencijski broj nabave </w:t>
      </w:r>
      <w:r w:rsidRPr="00FD2550">
        <w:rPr>
          <w:rFonts w:asciiTheme="minorHAnsi" w:hAnsiTheme="minorHAnsi"/>
          <w:b/>
          <w:bCs/>
        </w:rPr>
        <w:t xml:space="preserve">EJN </w:t>
      </w:r>
      <w:r w:rsidR="00CB4B7B">
        <w:rPr>
          <w:rFonts w:asciiTheme="minorHAnsi" w:hAnsiTheme="minorHAnsi"/>
          <w:b/>
          <w:bCs/>
        </w:rPr>
        <w:t>10/2021</w:t>
      </w:r>
      <w:r w:rsidRPr="00FD2550">
        <w:rPr>
          <w:rFonts w:asciiTheme="minorHAnsi" w:hAnsiTheme="minorHAnsi"/>
        </w:rPr>
        <w:t xml:space="preserve">, </w:t>
      </w:r>
      <w:r w:rsidR="00D95236" w:rsidRPr="00FD2550">
        <w:rPr>
          <w:rFonts w:asciiTheme="minorHAnsi" w:hAnsiTheme="minorHAnsi"/>
        </w:rPr>
        <w:t xml:space="preserve">dostavljamo ponudu za sljedeće grupe nabave: </w:t>
      </w:r>
      <w:r w:rsidRPr="00FD2550">
        <w:rPr>
          <w:rFonts w:asciiTheme="minorHAnsi" w:hAnsiTheme="minorHAnsi"/>
        </w:rPr>
        <w:t xml:space="preserve"> :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3338"/>
        <w:gridCol w:w="3338"/>
      </w:tblGrid>
      <w:tr w:rsidR="00D95236" w:rsidRPr="00FD2550" w:rsidTr="00D95236">
        <w:trPr>
          <w:trHeight w:val="586"/>
        </w:trPr>
        <w:tc>
          <w:tcPr>
            <w:tcW w:w="10014" w:type="dxa"/>
            <w:gridSpan w:val="3"/>
          </w:tcPr>
          <w:p w:rsidR="004D7142" w:rsidRPr="00FD2550" w:rsidRDefault="00D95236" w:rsidP="001C303C">
            <w:pPr>
              <w:pStyle w:val="Default"/>
              <w:jc w:val="center"/>
              <w:rPr>
                <w:rFonts w:asciiTheme="minorHAnsi" w:hAnsiTheme="minorHAnsi" w:cs="Times New Roman"/>
                <w:b/>
                <w:i/>
                <w:u w:val="single"/>
              </w:rPr>
            </w:pPr>
            <w:r w:rsidRPr="00FD2550">
              <w:rPr>
                <w:rFonts w:asciiTheme="minorHAnsi" w:hAnsiTheme="minorHAnsi" w:cs="Times New Roman"/>
                <w:b/>
                <w:i/>
                <w:u w:val="single"/>
              </w:rPr>
              <w:t>Grupa 1: Krušni proizvodi, svježa peciva i kolači</w:t>
            </w:r>
            <w:r w:rsidR="00185350" w:rsidRPr="00FD2550">
              <w:rPr>
                <w:rFonts w:asciiTheme="minorHAnsi" w:hAnsiTheme="minorHAnsi" w:cs="Times New Roman"/>
                <w:b/>
                <w:i/>
                <w:u w:val="single"/>
              </w:rPr>
              <w:t xml:space="preserve"> :  </w:t>
            </w:r>
          </w:p>
          <w:p w:rsidR="00D95236" w:rsidRPr="00FD2550" w:rsidRDefault="004D7142" w:rsidP="001C303C">
            <w:pPr>
              <w:pStyle w:val="Default"/>
              <w:jc w:val="center"/>
              <w:rPr>
                <w:rFonts w:asciiTheme="minorHAnsi" w:hAnsiTheme="minorHAnsi" w:cs="Times New Roman"/>
                <w:b/>
                <w:i/>
                <w:u w:val="single"/>
              </w:rPr>
            </w:pPr>
            <w:r w:rsidRPr="00FD2550">
              <w:rPr>
                <w:rFonts w:asciiTheme="minorHAnsi" w:hAnsiTheme="minorHAnsi" w:cs="Times New Roman"/>
                <w:b/>
                <w:i/>
                <w:u w:val="single"/>
              </w:rPr>
              <w:t xml:space="preserve">NUDI SE </w:t>
            </w:r>
            <w:r w:rsidR="00185350" w:rsidRPr="00FD2550">
              <w:rPr>
                <w:rFonts w:asciiTheme="minorHAnsi" w:hAnsiTheme="minorHAnsi" w:cs="Times New Roman"/>
                <w:b/>
                <w:i/>
                <w:u w:val="single"/>
              </w:rPr>
              <w:t>DA / NE ( zaokruži )</w:t>
            </w:r>
          </w:p>
        </w:tc>
      </w:tr>
      <w:tr w:rsidR="001C303C" w:rsidRPr="00FD2550" w:rsidTr="00690272">
        <w:trPr>
          <w:trHeight w:val="586"/>
        </w:trPr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Cijena ponude bez PDV-a 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brojevima :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Slovima:</w:t>
            </w:r>
          </w:p>
        </w:tc>
      </w:tr>
      <w:tr w:rsidR="001C303C" w:rsidRPr="00FD2550" w:rsidTr="00690272">
        <w:trPr>
          <w:trHeight w:val="603"/>
        </w:trPr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Porez na dodanu vrijednost 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brojevima :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Slovima:</w:t>
            </w:r>
          </w:p>
        </w:tc>
      </w:tr>
      <w:tr w:rsidR="001C303C" w:rsidRPr="00FD2550" w:rsidTr="00690272">
        <w:trPr>
          <w:trHeight w:val="440"/>
        </w:trPr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Ukupna cijena ponude s PDV-om 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brojevima :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Slovima:</w:t>
            </w:r>
          </w:p>
        </w:tc>
      </w:tr>
    </w:tbl>
    <w:p w:rsidR="00B058D2" w:rsidRPr="00FD2550" w:rsidRDefault="00B058D2" w:rsidP="00B058D2">
      <w:pPr>
        <w:pStyle w:val="Default"/>
        <w:rPr>
          <w:rFonts w:asciiTheme="minorHAnsi" w:hAnsiTheme="minorHAnsi" w:cs="Times New Roman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3338"/>
        <w:gridCol w:w="3338"/>
      </w:tblGrid>
      <w:tr w:rsidR="00D95236" w:rsidRPr="00FD2550" w:rsidTr="00D95236">
        <w:trPr>
          <w:trHeight w:val="586"/>
        </w:trPr>
        <w:tc>
          <w:tcPr>
            <w:tcW w:w="10014" w:type="dxa"/>
            <w:gridSpan w:val="3"/>
          </w:tcPr>
          <w:p w:rsidR="00D95236" w:rsidRPr="00FD2550" w:rsidRDefault="00D95236" w:rsidP="004D7142">
            <w:pPr>
              <w:pStyle w:val="Default"/>
              <w:tabs>
                <w:tab w:val="left" w:pos="299"/>
                <w:tab w:val="center" w:pos="4899"/>
              </w:tabs>
              <w:jc w:val="center"/>
              <w:rPr>
                <w:rFonts w:asciiTheme="minorHAnsi" w:hAnsiTheme="minorHAnsi" w:cs="Times New Roman"/>
                <w:b/>
                <w:i/>
                <w:u w:val="single"/>
              </w:rPr>
            </w:pPr>
            <w:r w:rsidRPr="00FD2550">
              <w:rPr>
                <w:rFonts w:asciiTheme="minorHAnsi" w:hAnsiTheme="minorHAnsi" w:cs="Times New Roman"/>
                <w:b/>
                <w:i/>
                <w:u w:val="single"/>
              </w:rPr>
              <w:t>Grupa 2: Namazi za sendviče</w:t>
            </w:r>
            <w:r w:rsidR="004D7142" w:rsidRPr="00FD2550">
              <w:rPr>
                <w:rFonts w:asciiTheme="minorHAnsi" w:hAnsiTheme="minorHAnsi" w:cs="Times New Roman"/>
                <w:b/>
                <w:i/>
                <w:u w:val="single"/>
              </w:rPr>
              <w:t>:</w:t>
            </w:r>
          </w:p>
          <w:p w:rsidR="004D7142" w:rsidRPr="00FD2550" w:rsidRDefault="004D7142" w:rsidP="004D7142">
            <w:pPr>
              <w:pStyle w:val="Default"/>
              <w:tabs>
                <w:tab w:val="left" w:pos="299"/>
                <w:tab w:val="center" w:pos="4899"/>
              </w:tabs>
              <w:jc w:val="center"/>
              <w:rPr>
                <w:rFonts w:asciiTheme="minorHAnsi" w:hAnsiTheme="minorHAnsi" w:cs="Times New Roman"/>
                <w:b/>
                <w:i/>
                <w:u w:val="single"/>
              </w:rPr>
            </w:pPr>
            <w:r w:rsidRPr="00FD2550">
              <w:rPr>
                <w:rFonts w:asciiTheme="minorHAnsi" w:hAnsiTheme="minorHAnsi" w:cs="Times New Roman"/>
                <w:b/>
                <w:i/>
                <w:u w:val="single"/>
              </w:rPr>
              <w:t>NUDI SE DA / NE ( zaokruži )</w:t>
            </w:r>
          </w:p>
        </w:tc>
      </w:tr>
      <w:tr w:rsidR="001C303C" w:rsidRPr="00FD2550" w:rsidTr="00D95236">
        <w:trPr>
          <w:trHeight w:val="586"/>
        </w:trPr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Cijena ponude bez PDV-a 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brojevima :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Slovima:</w:t>
            </w:r>
          </w:p>
        </w:tc>
      </w:tr>
      <w:tr w:rsidR="001C303C" w:rsidRPr="00FD2550" w:rsidTr="00D95236">
        <w:trPr>
          <w:trHeight w:val="603"/>
        </w:trPr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Porez na dodanu vrijednost 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brojevima :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Slovima:</w:t>
            </w:r>
          </w:p>
        </w:tc>
      </w:tr>
      <w:tr w:rsidR="001C303C" w:rsidRPr="00FD2550" w:rsidTr="00D95236">
        <w:trPr>
          <w:trHeight w:val="440"/>
        </w:trPr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Ukupna cijena ponude s PDV-om 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brojevima :</w:t>
            </w:r>
          </w:p>
        </w:tc>
        <w:tc>
          <w:tcPr>
            <w:tcW w:w="3338" w:type="dxa"/>
          </w:tcPr>
          <w:p w:rsidR="001C303C" w:rsidRPr="00FD2550" w:rsidRDefault="001C303C" w:rsidP="001C303C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Slovima:</w:t>
            </w:r>
          </w:p>
        </w:tc>
      </w:tr>
    </w:tbl>
    <w:p w:rsidR="00D95236" w:rsidRPr="00FD2550" w:rsidRDefault="00D95236" w:rsidP="00B058D2">
      <w:pPr>
        <w:pStyle w:val="Default"/>
        <w:rPr>
          <w:rFonts w:asciiTheme="minorHAnsi" w:hAnsiTheme="minorHAnsi" w:cs="Times New Roman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3338"/>
        <w:gridCol w:w="3338"/>
      </w:tblGrid>
      <w:tr w:rsidR="00D95236" w:rsidRPr="00FD2550" w:rsidTr="00D95236">
        <w:trPr>
          <w:trHeight w:val="586"/>
        </w:trPr>
        <w:tc>
          <w:tcPr>
            <w:tcW w:w="10014" w:type="dxa"/>
            <w:gridSpan w:val="3"/>
          </w:tcPr>
          <w:p w:rsidR="004D7142" w:rsidRPr="00FD2550" w:rsidRDefault="00D95236" w:rsidP="004D7142">
            <w:pPr>
              <w:ind w:left="0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FD2550">
              <w:rPr>
                <w:rFonts w:asciiTheme="minorHAnsi" w:hAnsiTheme="minorHAnsi"/>
                <w:b/>
                <w:i/>
                <w:u w:val="single"/>
              </w:rPr>
              <w:t>Grupa 3: Voćni sokovi i sokovi od povrća, sirevi, mesne konzerve i mesni pripravci</w:t>
            </w:r>
            <w:r w:rsidR="004D7142" w:rsidRPr="00FD2550">
              <w:rPr>
                <w:rFonts w:asciiTheme="minorHAnsi" w:hAnsiTheme="minorHAnsi"/>
                <w:b/>
                <w:i/>
                <w:u w:val="single"/>
              </w:rPr>
              <w:t>:</w:t>
            </w:r>
          </w:p>
          <w:p w:rsidR="00D95236" w:rsidRPr="00FD2550" w:rsidRDefault="004D7142" w:rsidP="004D7142">
            <w:pPr>
              <w:ind w:left="0"/>
              <w:jc w:val="center"/>
              <w:rPr>
                <w:rFonts w:asciiTheme="minorHAnsi" w:hAnsiTheme="minorHAnsi"/>
                <w:b/>
                <w:i/>
                <w:u w:val="single"/>
              </w:rPr>
            </w:pPr>
            <w:r w:rsidRPr="00FD2550">
              <w:rPr>
                <w:rFonts w:asciiTheme="minorHAnsi" w:hAnsiTheme="minorHAnsi"/>
                <w:b/>
                <w:i/>
                <w:u w:val="single"/>
              </w:rPr>
              <w:t xml:space="preserve">NUDI SE DA / NE ( zaokruži </w:t>
            </w:r>
            <w:r w:rsidR="00185350" w:rsidRPr="00FD2550">
              <w:rPr>
                <w:rFonts w:asciiTheme="minorHAnsi" w:hAnsiTheme="minorHAnsi"/>
                <w:b/>
                <w:i/>
                <w:u w:val="single"/>
              </w:rPr>
              <w:t>)</w:t>
            </w:r>
          </w:p>
        </w:tc>
      </w:tr>
      <w:tr w:rsidR="00D95236" w:rsidRPr="00FD2550" w:rsidTr="00D95236">
        <w:trPr>
          <w:trHeight w:val="586"/>
        </w:trPr>
        <w:tc>
          <w:tcPr>
            <w:tcW w:w="3338" w:type="dxa"/>
          </w:tcPr>
          <w:p w:rsidR="00D95236" w:rsidRPr="00FD2550" w:rsidRDefault="00D95236" w:rsidP="00D95236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Cijena ponude bez PDV-a </w:t>
            </w:r>
          </w:p>
        </w:tc>
        <w:tc>
          <w:tcPr>
            <w:tcW w:w="3338" w:type="dxa"/>
          </w:tcPr>
          <w:p w:rsidR="00D95236" w:rsidRPr="00FD2550" w:rsidRDefault="00D95236" w:rsidP="00D95236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brojevima :</w:t>
            </w:r>
          </w:p>
        </w:tc>
        <w:tc>
          <w:tcPr>
            <w:tcW w:w="3338" w:type="dxa"/>
          </w:tcPr>
          <w:p w:rsidR="00D95236" w:rsidRPr="00FD2550" w:rsidRDefault="00D95236" w:rsidP="00D95236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>Slovima:</w:t>
            </w:r>
          </w:p>
        </w:tc>
      </w:tr>
      <w:tr w:rsidR="00D95236" w:rsidRPr="00FD2550" w:rsidTr="00D95236">
        <w:trPr>
          <w:trHeight w:val="603"/>
        </w:trPr>
        <w:tc>
          <w:tcPr>
            <w:tcW w:w="3338" w:type="dxa"/>
          </w:tcPr>
          <w:p w:rsidR="00D95236" w:rsidRPr="00FD2550" w:rsidRDefault="00D95236" w:rsidP="00D95236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Porez na dodanu vrijednost </w:t>
            </w:r>
          </w:p>
        </w:tc>
        <w:tc>
          <w:tcPr>
            <w:tcW w:w="3338" w:type="dxa"/>
          </w:tcPr>
          <w:p w:rsidR="00D95236" w:rsidRPr="00FD2550" w:rsidRDefault="00D95236" w:rsidP="00D95236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brojevima </w:t>
            </w:r>
            <w:r w:rsidR="001C303C" w:rsidRPr="00FD2550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3338" w:type="dxa"/>
          </w:tcPr>
          <w:p w:rsidR="00D95236" w:rsidRPr="00FD2550" w:rsidRDefault="00D95236" w:rsidP="00D95236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Slovima:</w:t>
            </w:r>
          </w:p>
        </w:tc>
      </w:tr>
      <w:tr w:rsidR="00D95236" w:rsidRPr="00FD2550" w:rsidTr="00D95236">
        <w:trPr>
          <w:trHeight w:val="440"/>
        </w:trPr>
        <w:tc>
          <w:tcPr>
            <w:tcW w:w="3338" w:type="dxa"/>
          </w:tcPr>
          <w:p w:rsidR="00D95236" w:rsidRPr="00FD2550" w:rsidRDefault="00D95236" w:rsidP="00D95236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lastRenderedPageBreak/>
              <w:t xml:space="preserve">Ukupna cijena ponude s PDV-om </w:t>
            </w:r>
          </w:p>
        </w:tc>
        <w:tc>
          <w:tcPr>
            <w:tcW w:w="3338" w:type="dxa"/>
          </w:tcPr>
          <w:p w:rsidR="00D95236" w:rsidRPr="00FD2550" w:rsidRDefault="00D95236" w:rsidP="00D95236">
            <w:pPr>
              <w:pStyle w:val="Default"/>
              <w:rPr>
                <w:rFonts w:asciiTheme="minorHAnsi" w:hAnsiTheme="minorHAnsi" w:cs="Times New Roman"/>
              </w:rPr>
            </w:pPr>
            <w:r w:rsidRPr="00FD2550">
              <w:rPr>
                <w:rFonts w:asciiTheme="minorHAnsi" w:hAnsiTheme="minorHAnsi" w:cs="Times New Roman"/>
              </w:rPr>
              <w:t xml:space="preserve">brojevima </w:t>
            </w:r>
            <w:r w:rsidR="001C303C" w:rsidRPr="00FD2550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3338" w:type="dxa"/>
          </w:tcPr>
          <w:p w:rsidR="00D95236" w:rsidRPr="00FD2550" w:rsidRDefault="00D95236" w:rsidP="00D95236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Slovima:</w:t>
            </w:r>
          </w:p>
        </w:tc>
      </w:tr>
    </w:tbl>
    <w:p w:rsidR="00D95236" w:rsidRPr="00FD2550" w:rsidRDefault="00D95236" w:rsidP="00B058D2">
      <w:pPr>
        <w:pStyle w:val="Default"/>
        <w:rPr>
          <w:rFonts w:asciiTheme="minorHAnsi" w:hAnsiTheme="minorHAnsi" w:cs="Times New Roman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Valjanost ove ponude je devedeset (90) dana od datuma otvaranja ponuda, te će ona ostati obvezna za nas i može biti prihvaćena u bilo koje vrijeme prije isteka tog razdoblja.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Ponuđene jedinične cijene su nepromjenjive za sve vrijeme trajanja ugovora.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Plaćanje doznakom na žiro račun u roku od 30 (trideset) dana.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Naš status u poreznom sustavu je:</w:t>
      </w:r>
      <w:r w:rsidR="001C303C" w:rsidRPr="00FD2550">
        <w:rPr>
          <w:rFonts w:asciiTheme="minorHAnsi" w:hAnsiTheme="minorHAnsi"/>
        </w:rPr>
        <w:t xml:space="preserve"> </w:t>
      </w:r>
      <w:r w:rsidRPr="00FD2550">
        <w:rPr>
          <w:rFonts w:asciiTheme="minorHAnsi" w:hAnsiTheme="minorHAnsi"/>
        </w:rPr>
        <w:t xml:space="preserve"> ..............................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Dana: ...................................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Ime i prezime i potpis ovlaštene osobe, te pečat ponuditelja: </w:t>
      </w:r>
    </w:p>
    <w:p w:rsidR="00B058D2" w:rsidRPr="00FD2550" w:rsidRDefault="00B058D2" w:rsidP="00B058D2">
      <w:pPr>
        <w:ind w:left="0" w:firstLine="72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Ime i prezime </w:t>
      </w:r>
      <w:r w:rsidRPr="00FD2550">
        <w:rPr>
          <w:rFonts w:asciiTheme="minorHAnsi" w:hAnsiTheme="minorHAnsi"/>
        </w:rPr>
        <w:tab/>
      </w:r>
      <w:r w:rsidRPr="00FD2550">
        <w:rPr>
          <w:rFonts w:asciiTheme="minorHAnsi" w:hAnsiTheme="minorHAnsi"/>
        </w:rPr>
        <w:tab/>
      </w:r>
      <w:r w:rsidRPr="00FD2550">
        <w:rPr>
          <w:rFonts w:asciiTheme="minorHAnsi" w:hAnsiTheme="minorHAnsi"/>
        </w:rPr>
        <w:tab/>
      </w:r>
      <w:r w:rsidRPr="00FD2550">
        <w:rPr>
          <w:rFonts w:asciiTheme="minorHAnsi" w:hAnsiTheme="minorHAnsi"/>
        </w:rPr>
        <w:tab/>
        <w:t xml:space="preserve">Potpis </w:t>
      </w:r>
      <w:r w:rsidRPr="00FD2550">
        <w:rPr>
          <w:rFonts w:asciiTheme="minorHAnsi" w:hAnsiTheme="minorHAnsi"/>
        </w:rPr>
        <w:tab/>
      </w:r>
      <w:r w:rsidRPr="00FD2550">
        <w:rPr>
          <w:rFonts w:asciiTheme="minorHAnsi" w:hAnsiTheme="minorHAnsi"/>
        </w:rPr>
        <w:tab/>
      </w:r>
      <w:r w:rsidRPr="00FD2550">
        <w:rPr>
          <w:rFonts w:asciiTheme="minorHAnsi" w:hAnsiTheme="minorHAnsi"/>
        </w:rPr>
        <w:tab/>
        <w:t xml:space="preserve">Pečat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______________________________ ___________________ ___________________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______________________________ ___________________ ___________________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Za potpis ugovora ovlašten je/su (ime i prezime, funkcija i naziv tvrtke):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____________________________________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NAPOMENA: Ponuditelj koji nije u sustavu PDV-a, u ponudbenom listu, na mjesto predviđeno za upis cijene ponude s PDV-om, upisuje isti iznos kao što je upisan na mjestu predviđenom za upis cijene ponude bez PDV-a, a mjesto predviđeno za upis iznosa PDV-a ostavlja se prazno.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Ponuditelj obvezno mora navesti članak Zakona / Pravilnika o PDV-u, temeljem kojeg se PDV ne obračunava. </w:t>
      </w: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4D7142" w:rsidRPr="00FD2550" w:rsidRDefault="004D7142" w:rsidP="004D7142">
      <w:pPr>
        <w:ind w:left="0"/>
        <w:jc w:val="center"/>
        <w:rPr>
          <w:rFonts w:asciiTheme="minorHAnsi" w:hAnsiTheme="minorHAnsi"/>
          <w:b/>
          <w:i/>
          <w:u w:val="single"/>
        </w:rPr>
      </w:pPr>
      <w:r w:rsidRPr="00FD2550">
        <w:rPr>
          <w:rFonts w:asciiTheme="minorHAnsi" w:hAnsiTheme="minorHAnsi"/>
          <w:b/>
          <w:i/>
          <w:u w:val="single"/>
        </w:rPr>
        <w:t>Ponuditelj nije obvezan dati ponudu za sve tri grupe.</w:t>
      </w:r>
    </w:p>
    <w:p w:rsidR="004D7142" w:rsidRPr="00FD2550" w:rsidRDefault="004D7142" w:rsidP="004D7142">
      <w:pPr>
        <w:ind w:left="0"/>
        <w:jc w:val="center"/>
        <w:rPr>
          <w:rFonts w:asciiTheme="minorHAnsi" w:hAnsiTheme="minorHAnsi"/>
          <w:b/>
          <w:i/>
          <w:u w:val="single"/>
        </w:rPr>
      </w:pPr>
    </w:p>
    <w:p w:rsidR="00B058D2" w:rsidRPr="00FD2550" w:rsidRDefault="00B058D2" w:rsidP="00B058D2">
      <w:pPr>
        <w:ind w:left="0"/>
        <w:rPr>
          <w:rFonts w:asciiTheme="minorHAnsi" w:hAnsiTheme="minorHAnsi"/>
        </w:rPr>
      </w:pPr>
    </w:p>
    <w:p w:rsidR="00B058D2" w:rsidRPr="00FD2550" w:rsidRDefault="004E6231" w:rsidP="00B058D2">
      <w:pPr>
        <w:ind w:left="0"/>
        <w:jc w:val="center"/>
        <w:rPr>
          <w:rFonts w:asciiTheme="minorHAnsi" w:hAnsiTheme="minorHAnsi"/>
        </w:rPr>
      </w:pPr>
      <w:r w:rsidRPr="00FD2550">
        <w:rPr>
          <w:rFonts w:asciiTheme="minorHAnsi" w:hAnsiTheme="minorHAnsi"/>
        </w:rPr>
        <w:t>*</w:t>
      </w:r>
      <w:r w:rsidR="00B058D2" w:rsidRPr="00FD2550">
        <w:rPr>
          <w:rFonts w:asciiTheme="minorHAnsi" w:hAnsiTheme="minorHAnsi"/>
        </w:rPr>
        <w:t>OVAJ OBRAZAC UJEDNO ĆE BITI I PRVA STRANICA PONUDE</w:t>
      </w:r>
      <w:r w:rsidRPr="00FD2550">
        <w:rPr>
          <w:rFonts w:asciiTheme="minorHAnsi" w:hAnsiTheme="minorHAnsi"/>
        </w:rPr>
        <w:t>*</w:t>
      </w:r>
    </w:p>
    <w:p w:rsidR="00B058D2" w:rsidRPr="00FD2550" w:rsidRDefault="00B058D2" w:rsidP="00B058D2">
      <w:pPr>
        <w:ind w:left="0"/>
        <w:jc w:val="center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185350" w:rsidRPr="00FD2550" w:rsidRDefault="00185350" w:rsidP="00B058D2">
      <w:pPr>
        <w:ind w:left="0"/>
        <w:jc w:val="right"/>
        <w:rPr>
          <w:rFonts w:asciiTheme="minorHAnsi" w:hAnsiTheme="minorHAnsi"/>
        </w:rPr>
      </w:pPr>
    </w:p>
    <w:p w:rsidR="00B058D2" w:rsidRPr="00FD2550" w:rsidRDefault="00B058D2" w:rsidP="00B058D2">
      <w:pPr>
        <w:pStyle w:val="Default"/>
        <w:rPr>
          <w:rFonts w:asciiTheme="minorHAnsi" w:hAnsiTheme="minorHAnsi" w:cs="Times New Roman"/>
          <w:b/>
          <w:bCs/>
        </w:rPr>
      </w:pPr>
      <w:r w:rsidRPr="00FD2550">
        <w:rPr>
          <w:rFonts w:asciiTheme="minorHAnsi" w:hAnsiTheme="minorHAnsi" w:cs="Times New Roman"/>
          <w:b/>
          <w:bCs/>
        </w:rPr>
        <w:t xml:space="preserve">PRILOG </w:t>
      </w:r>
      <w:r w:rsidR="00185350" w:rsidRPr="00FD2550">
        <w:rPr>
          <w:rFonts w:asciiTheme="minorHAnsi" w:hAnsiTheme="minorHAnsi" w:cs="Times New Roman"/>
          <w:b/>
          <w:bCs/>
        </w:rPr>
        <w:t>II</w:t>
      </w:r>
      <w:r w:rsidRPr="00FD2550">
        <w:rPr>
          <w:rFonts w:asciiTheme="minorHAnsi" w:hAnsiTheme="minorHAnsi" w:cs="Times New Roman"/>
          <w:b/>
          <w:bCs/>
        </w:rPr>
        <w:t xml:space="preserve"> – TEHNIČKA SPECIFIKACIJA </w:t>
      </w:r>
    </w:p>
    <w:p w:rsidR="00B058D2" w:rsidRPr="00FD2550" w:rsidRDefault="00B058D2" w:rsidP="00B058D2">
      <w:pPr>
        <w:pStyle w:val="Default"/>
        <w:rPr>
          <w:rFonts w:asciiTheme="minorHAnsi" w:hAnsiTheme="minorHAnsi" w:cs="Times New Roman"/>
        </w:rPr>
      </w:pPr>
    </w:p>
    <w:p w:rsidR="004E6231" w:rsidRPr="00FD2550" w:rsidRDefault="004E6231" w:rsidP="00B058D2">
      <w:pPr>
        <w:pStyle w:val="Default"/>
        <w:rPr>
          <w:rFonts w:asciiTheme="minorHAnsi" w:hAnsiTheme="minorHAnsi" w:cs="Times New Roman"/>
        </w:rPr>
      </w:pPr>
    </w:p>
    <w:p w:rsidR="004E6231" w:rsidRPr="00FD2550" w:rsidRDefault="004E6231" w:rsidP="00B058D2">
      <w:pPr>
        <w:pStyle w:val="Default"/>
        <w:rPr>
          <w:rFonts w:asciiTheme="minorHAnsi" w:hAnsiTheme="minorHAnsi" w:cs="Times New Roman"/>
        </w:rPr>
      </w:pPr>
    </w:p>
    <w:p w:rsidR="004E6231" w:rsidRPr="00FD2550" w:rsidRDefault="004E6231" w:rsidP="00B058D2">
      <w:pPr>
        <w:pStyle w:val="Default"/>
        <w:rPr>
          <w:rFonts w:asciiTheme="minorHAnsi" w:hAnsiTheme="minorHAnsi" w:cs="Times New Roman"/>
        </w:rPr>
      </w:pPr>
    </w:p>
    <w:p w:rsidR="004E6231" w:rsidRPr="00FD2550" w:rsidRDefault="004E6231" w:rsidP="00B058D2">
      <w:pPr>
        <w:pStyle w:val="Default"/>
        <w:rPr>
          <w:rFonts w:asciiTheme="minorHAnsi" w:hAnsiTheme="minorHAnsi" w:cs="Times New Roman"/>
        </w:rPr>
      </w:pPr>
    </w:p>
    <w:p w:rsidR="004E6231" w:rsidRPr="00FD2550" w:rsidRDefault="004E6231" w:rsidP="00B058D2">
      <w:pPr>
        <w:pStyle w:val="Default"/>
        <w:rPr>
          <w:rFonts w:asciiTheme="minorHAnsi" w:hAnsiTheme="minorHAnsi" w:cs="Times New Roman"/>
        </w:rPr>
      </w:pPr>
    </w:p>
    <w:p w:rsidR="004E6231" w:rsidRPr="00FD2550" w:rsidRDefault="004E6231" w:rsidP="00B058D2">
      <w:pPr>
        <w:pStyle w:val="Default"/>
        <w:rPr>
          <w:rFonts w:asciiTheme="minorHAnsi" w:hAnsiTheme="minorHAnsi" w:cs="Times New Roman"/>
        </w:rPr>
      </w:pPr>
    </w:p>
    <w:p w:rsidR="004E6231" w:rsidRPr="00FD2550" w:rsidRDefault="004E6231" w:rsidP="00B058D2">
      <w:pPr>
        <w:pStyle w:val="Default"/>
        <w:rPr>
          <w:rFonts w:asciiTheme="minorHAnsi" w:hAnsiTheme="minorHAnsi" w:cs="Times New Roman"/>
        </w:rPr>
      </w:pPr>
    </w:p>
    <w:p w:rsidR="004E6231" w:rsidRPr="00FD2550" w:rsidRDefault="004E6231" w:rsidP="00B058D2">
      <w:pPr>
        <w:pStyle w:val="Default"/>
        <w:rPr>
          <w:rFonts w:asciiTheme="minorHAnsi" w:hAnsiTheme="minorHAnsi" w:cs="Times New Roman"/>
        </w:rPr>
      </w:pPr>
    </w:p>
    <w:p w:rsidR="00B058D2" w:rsidRPr="00FD2550" w:rsidRDefault="00B058D2" w:rsidP="00B058D2">
      <w:pPr>
        <w:pStyle w:val="Default"/>
        <w:rPr>
          <w:rFonts w:asciiTheme="minorHAnsi" w:hAnsiTheme="minorHAnsi" w:cs="Times New Roman"/>
        </w:rPr>
      </w:pPr>
    </w:p>
    <w:p w:rsidR="00B058D2" w:rsidRPr="00FD2550" w:rsidRDefault="00B058D2" w:rsidP="004E6231">
      <w:pPr>
        <w:pStyle w:val="Default"/>
        <w:jc w:val="center"/>
        <w:rPr>
          <w:rFonts w:asciiTheme="minorHAnsi" w:hAnsiTheme="minorHAnsi" w:cs="Times New Roman"/>
        </w:rPr>
      </w:pPr>
      <w:r w:rsidRPr="00FD2550">
        <w:rPr>
          <w:rFonts w:asciiTheme="minorHAnsi" w:hAnsiTheme="minorHAnsi" w:cs="Times New Roman"/>
        </w:rPr>
        <w:t>-</w:t>
      </w:r>
      <w:r w:rsidRPr="00FD2550">
        <w:rPr>
          <w:rFonts w:asciiTheme="minorHAnsi" w:hAnsiTheme="minorHAnsi" w:cs="Times New Roman"/>
        </w:rPr>
        <w:tab/>
        <w:t>Troškovnik:</w:t>
      </w:r>
    </w:p>
    <w:p w:rsidR="00172727" w:rsidRDefault="00172727" w:rsidP="00B058D2">
      <w:pPr>
        <w:pStyle w:val="Default"/>
        <w:rPr>
          <w:rFonts w:asciiTheme="minorHAnsi" w:hAnsiTheme="minorHAnsi" w:cs="Times New Roman"/>
        </w:rPr>
        <w:sectPr w:rsidR="00172727" w:rsidSect="00B058D2">
          <w:headerReference w:type="default" r:id="rId7"/>
          <w:footerReference w:type="even" r:id="rId8"/>
          <w:headerReference w:type="first" r:id="rId9"/>
          <w:footerReference w:type="first" r:id="rId10"/>
          <w:pgSz w:w="12240" w:h="15840" w:code="1"/>
          <w:pgMar w:top="1417" w:right="1417" w:bottom="851" w:left="1417" w:header="227" w:footer="0" w:gutter="0"/>
          <w:cols w:space="720"/>
          <w:titlePg/>
          <w:docGrid w:linePitch="326"/>
        </w:sectPr>
      </w:pP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5447"/>
        <w:gridCol w:w="800"/>
        <w:gridCol w:w="955"/>
        <w:gridCol w:w="855"/>
        <w:gridCol w:w="1134"/>
        <w:gridCol w:w="712"/>
        <w:gridCol w:w="1415"/>
        <w:gridCol w:w="1040"/>
        <w:gridCol w:w="1437"/>
      </w:tblGrid>
      <w:tr w:rsidR="00172727" w:rsidRPr="00172727" w:rsidTr="0099332E">
        <w:trPr>
          <w:trHeight w:val="720"/>
        </w:trPr>
        <w:tc>
          <w:tcPr>
            <w:tcW w:w="44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727" w:rsidRPr="00172727" w:rsidRDefault="00172727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Cjelokupni troškovnik za nabavu roba: prehrambeni proizovdi   za šk. god. </w:t>
            </w:r>
            <w:r w:rsid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2021/2022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72727" w:rsidRPr="00172727" w:rsidTr="0099332E">
        <w:trPr>
          <w:trHeight w:val="630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Naručitelj: OŠ STJEPANA RADIĆA- METKOVIĆ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7" w:rsidRPr="00172727" w:rsidRDefault="00172727" w:rsidP="00172727">
            <w:pPr>
              <w:ind w:left="0"/>
              <w:rPr>
                <w:sz w:val="16"/>
                <w:szCs w:val="16"/>
                <w:lang w:eastAsia="hr-HR"/>
              </w:rPr>
            </w:pPr>
          </w:p>
        </w:tc>
      </w:tr>
    </w:tbl>
    <w:p w:rsidR="0099332E" w:rsidRPr="00172727" w:rsidRDefault="0099332E" w:rsidP="0099332E">
      <w:pPr>
        <w:ind w:left="0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hr-HR"/>
        </w:rPr>
      </w:pPr>
      <w:r w:rsidRPr="00172727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hr-HR"/>
        </w:rPr>
        <w:t>GRUPA 1. TROŠKOVNIK ZA: Krušni proizvodi, svježa peciva i kolači</w:t>
      </w:r>
    </w:p>
    <w:tbl>
      <w:tblPr>
        <w:tblW w:w="12758" w:type="dxa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1134"/>
        <w:gridCol w:w="1843"/>
        <w:gridCol w:w="1843"/>
        <w:gridCol w:w="1559"/>
      </w:tblGrid>
      <w:tr w:rsidR="0099332E" w:rsidRPr="0099332E" w:rsidTr="00CB4B7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opis predmeta nabave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jedinica mjere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količina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jedinična cijena bez pdv-a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 xml:space="preserve">ukupno bez pdv-a </w:t>
            </w:r>
          </w:p>
        </w:tc>
      </w:tr>
      <w:tr w:rsidR="0099332E" w:rsidRPr="0099332E" w:rsidTr="00CB4B7B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PROIZVODA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PONUĐENO:( ako se nudi tražena minimalna vrijednost stavite DA. U suprotnome upištie vrijednost)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Pecivo (meka kifle), min 50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21</w:t>
            </w:r>
            <w:r w:rsid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.</w:t>
            </w: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Pecivo kiflica sa sirom , min 80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.</w:t>
            </w: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Pecivo kiflica s hrenovkom, min 80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.</w:t>
            </w: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Krafna s kakao ili vanilija kremom, min 70 g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.</w:t>
            </w: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Croissant s džemom, kakaom i vanilija kremom, min 60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.</w:t>
            </w: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Pecivo Slanac, min 80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.</w:t>
            </w: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CB4B7B" w:rsidRDefault="0099332E" w:rsidP="0099332E">
            <w:pPr>
              <w:ind w:left="0"/>
              <w:rPr>
                <w:rFonts w:ascii="Arial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b/>
                <w:color w:val="000000"/>
                <w:sz w:val="16"/>
                <w:szCs w:val="16"/>
                <w:lang w:eastAsia="hr-HR"/>
              </w:rPr>
              <w:t>GRUPA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E" w:rsidRPr="0099332E" w:rsidRDefault="0099332E" w:rsidP="0099332E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99332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UKUPNO BEZ PDV-a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E" w:rsidRPr="0099332E" w:rsidRDefault="0099332E" w:rsidP="0099332E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99332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PDV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99332E" w:rsidTr="00431E9D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2E" w:rsidRPr="0099332E" w:rsidRDefault="0099332E" w:rsidP="0099332E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99332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Ukupno s PDV-om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99332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99332E" w:rsidRDefault="0099332E" w:rsidP="00B058D2">
      <w:pPr>
        <w:pStyle w:val="Default"/>
        <w:rPr>
          <w:rFonts w:asciiTheme="minorHAnsi" w:hAnsiTheme="minorHAnsi" w:cs="Times New Roman"/>
        </w:rPr>
      </w:pPr>
    </w:p>
    <w:p w:rsidR="00CB4B7B" w:rsidRDefault="00CB4B7B" w:rsidP="00B058D2">
      <w:pPr>
        <w:pStyle w:val="Default"/>
        <w:rPr>
          <w:rFonts w:asciiTheme="minorHAnsi" w:hAnsiTheme="minorHAnsi" w:cs="Times New Roman"/>
        </w:rPr>
      </w:pPr>
      <w:r w:rsidRPr="00172727">
        <w:rPr>
          <w:b/>
          <w:bCs/>
          <w:sz w:val="16"/>
          <w:szCs w:val="16"/>
          <w:u w:val="single"/>
        </w:rPr>
        <w:t>GRUPA 2 : TROŠKOVNIK ZA: Namazi za sendviče</w:t>
      </w:r>
    </w:p>
    <w:tbl>
      <w:tblPr>
        <w:tblW w:w="12758" w:type="dxa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1134"/>
        <w:gridCol w:w="1843"/>
        <w:gridCol w:w="1843"/>
        <w:gridCol w:w="1559"/>
      </w:tblGrid>
      <w:tr w:rsidR="00CB4B7B" w:rsidRPr="00CB4B7B" w:rsidTr="00CB4B7B">
        <w:trPr>
          <w:trHeight w:val="50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opis predmeta nabave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jedinica mjere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količina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jedinična cijena bez pdv-a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 xml:space="preserve">ukupno bez pdv-a </w:t>
            </w:r>
          </w:p>
        </w:tc>
      </w:tr>
      <w:tr w:rsidR="00CB4B7B" w:rsidRPr="00CB4B7B" w:rsidTr="00CB4B7B">
        <w:trPr>
          <w:trHeight w:val="20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PROIZVODA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PONUĐENO:( ako se nudi tražena minimalna vrijednost stavite DA. U suprotnome upištie vrijednost)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CB4B7B">
        <w:trPr>
          <w:trHeight w:val="2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Lino lada,  2,5 kg ili jednako vrijedno iste mase - nudi se : _______________________</w:t>
            </w:r>
          </w:p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CB4B7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Pašteta (jetrena),  840 g, PROIZVOĐAĆ ( ispunite ) _________________________</w:t>
            </w:r>
          </w:p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CB4B7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b/>
                <w:color w:val="000000"/>
                <w:sz w:val="16"/>
                <w:szCs w:val="16"/>
                <w:lang w:eastAsia="hr-HR"/>
              </w:rPr>
              <w:t>GRUPA 2: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7B" w:rsidRPr="00CB4B7B" w:rsidRDefault="00CB4B7B" w:rsidP="00CB4B7B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B4B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UKUPNO BEZ PDV-a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CB4B7B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7B" w:rsidRPr="00CB4B7B" w:rsidRDefault="00CB4B7B" w:rsidP="00CB4B7B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B4B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PDV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CB4B7B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7B" w:rsidRPr="00CB4B7B" w:rsidRDefault="00CB4B7B" w:rsidP="00CB4B7B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B4B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Ukupno s PDV-om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CB4B7B" w:rsidRDefault="00CB4B7B" w:rsidP="00B058D2">
      <w:pPr>
        <w:pStyle w:val="Default"/>
        <w:rPr>
          <w:rFonts w:asciiTheme="minorHAnsi" w:hAnsiTheme="minorHAnsi" w:cs="Times New Roman"/>
        </w:rPr>
      </w:pPr>
    </w:p>
    <w:p w:rsidR="00431E9D" w:rsidRDefault="00431E9D" w:rsidP="00CB4B7B">
      <w:pPr>
        <w:ind w:left="0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hr-HR"/>
        </w:rPr>
      </w:pPr>
    </w:p>
    <w:p w:rsidR="00CB4B7B" w:rsidRPr="00172727" w:rsidRDefault="00CB4B7B" w:rsidP="00CB4B7B">
      <w:pPr>
        <w:ind w:left="0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hr-HR"/>
        </w:rPr>
      </w:pPr>
      <w:r w:rsidRPr="00172727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hr-HR"/>
        </w:rPr>
        <w:lastRenderedPageBreak/>
        <w:t xml:space="preserve">GRUPA 3 : TROŠKOVNIK ZA:  Voćni sokovi i sokovi od povrća, sirevi, mesne konzerve i mesni pripravci:  </w:t>
      </w:r>
    </w:p>
    <w:tbl>
      <w:tblPr>
        <w:tblW w:w="12758" w:type="dxa"/>
        <w:tblInd w:w="108" w:type="dxa"/>
        <w:tblLook w:val="04A0" w:firstRow="1" w:lastRow="0" w:firstColumn="1" w:lastColumn="0" w:noHBand="0" w:noVBand="1"/>
      </w:tblPr>
      <w:tblGrid>
        <w:gridCol w:w="4399"/>
        <w:gridCol w:w="2844"/>
        <w:gridCol w:w="1134"/>
        <w:gridCol w:w="1562"/>
        <w:gridCol w:w="1523"/>
        <w:gridCol w:w="1296"/>
      </w:tblGrid>
      <w:tr w:rsidR="00CB4B7B" w:rsidRPr="00CB4B7B" w:rsidTr="00431E9D">
        <w:trPr>
          <w:trHeight w:val="20"/>
        </w:trPr>
        <w:tc>
          <w:tcPr>
            <w:tcW w:w="4399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bookmarkStart w:id="0" w:name="_GoBack"/>
            <w:bookmarkEnd w:id="0"/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opis predmeta nabave</w:t>
            </w:r>
          </w:p>
        </w:tc>
        <w:tc>
          <w:tcPr>
            <w:tcW w:w="284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jedinica mjere</w:t>
            </w:r>
          </w:p>
        </w:tc>
        <w:tc>
          <w:tcPr>
            <w:tcW w:w="156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količina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jedinična cijena bez pdv-a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 xml:space="preserve">ukupno bez pdv-a </w:t>
            </w:r>
          </w:p>
        </w:tc>
      </w:tr>
      <w:tr w:rsidR="00431E9D" w:rsidRPr="00CB4B7B" w:rsidTr="00431E9D">
        <w:trPr>
          <w:trHeight w:val="20"/>
        </w:trPr>
        <w:tc>
          <w:tcPr>
            <w:tcW w:w="4399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PROIZVODA</w:t>
            </w:r>
          </w:p>
        </w:tc>
        <w:tc>
          <w:tcPr>
            <w:tcW w:w="284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PONUĐENO:( ako se nudi tražena minimalna vrijednost stavite DA. U suprotnome upištie vrijednost)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431E9D">
        <w:trPr>
          <w:trHeight w:val="20"/>
        </w:trPr>
        <w:tc>
          <w:tcPr>
            <w:tcW w:w="4399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Salama Poliko premium maxi,  1000 g ili jednako vrijedna iste mase - nudi se : </w:t>
            </w: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__________________________</w:t>
            </w:r>
          </w:p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__________________________</w:t>
            </w: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_____________________</w:t>
            </w:r>
          </w:p>
        </w:tc>
        <w:tc>
          <w:tcPr>
            <w:tcW w:w="284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270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431E9D">
        <w:trPr>
          <w:trHeight w:val="20"/>
        </w:trPr>
        <w:tc>
          <w:tcPr>
            <w:tcW w:w="4399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Ledeni čaj breskva, 0.2 L</w:t>
            </w:r>
          </w:p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.</w:t>
            </w: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431E9D">
        <w:trPr>
          <w:trHeight w:val="20"/>
        </w:trPr>
        <w:tc>
          <w:tcPr>
            <w:tcW w:w="439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Sir Varaždinac ,min 1.6 kg, ili jednako vrijedni iste mase: nudi se : __________________________</w:t>
            </w:r>
          </w:p>
          <w:p w:rsid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431E9D">
        <w:trPr>
          <w:trHeight w:val="2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b/>
                <w:color w:val="000000"/>
                <w:sz w:val="16"/>
                <w:szCs w:val="16"/>
                <w:lang w:eastAsia="hr-HR"/>
              </w:rPr>
              <w:t>GRUPA 3: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7B" w:rsidRPr="00CB4B7B" w:rsidRDefault="00CB4B7B" w:rsidP="00CB4B7B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B4B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UKUPNO BEZ PDV-a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431E9D">
        <w:trPr>
          <w:trHeight w:val="20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7B" w:rsidRPr="00CB4B7B" w:rsidRDefault="00CB4B7B" w:rsidP="00CB4B7B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B4B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PDV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4B7B" w:rsidRPr="00CB4B7B" w:rsidTr="00431E9D">
        <w:trPr>
          <w:trHeight w:val="20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7B" w:rsidRPr="00CB4B7B" w:rsidRDefault="00CB4B7B" w:rsidP="00CB4B7B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B4B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Ukupno s PDV-om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7B" w:rsidRPr="00CB4B7B" w:rsidRDefault="00CB4B7B" w:rsidP="00CB4B7B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CB4B7B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99332E" w:rsidRPr="0099332E" w:rsidRDefault="0099332E" w:rsidP="0099332E">
      <w:pPr>
        <w:rPr>
          <w:lang w:eastAsia="hr-HR"/>
        </w:rPr>
      </w:pPr>
    </w:p>
    <w:p w:rsidR="0099332E" w:rsidRPr="0099332E" w:rsidRDefault="0099332E" w:rsidP="0099332E">
      <w:pPr>
        <w:ind w:firstLine="708"/>
        <w:rPr>
          <w:lang w:eastAsia="hr-HR"/>
        </w:rPr>
      </w:pPr>
    </w:p>
    <w:tbl>
      <w:tblPr>
        <w:tblW w:w="463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739"/>
        <w:gridCol w:w="1310"/>
        <w:gridCol w:w="1004"/>
        <w:gridCol w:w="741"/>
        <w:gridCol w:w="874"/>
        <w:gridCol w:w="790"/>
        <w:gridCol w:w="762"/>
        <w:gridCol w:w="289"/>
        <w:gridCol w:w="236"/>
        <w:gridCol w:w="1321"/>
        <w:gridCol w:w="1135"/>
        <w:gridCol w:w="1577"/>
      </w:tblGrid>
      <w:tr w:rsidR="0099332E" w:rsidRPr="00172727" w:rsidTr="00CB4B7B">
        <w:trPr>
          <w:trHeight w:val="346"/>
        </w:trPr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hr-HR"/>
              </w:rPr>
              <w:t>REKAPITULACIJA: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Ukupno bez PDV-a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F76C2D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PDV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Ukupno s PDV-om</w:t>
            </w:r>
          </w:p>
        </w:tc>
      </w:tr>
      <w:tr w:rsidR="0099332E" w:rsidRPr="00172727" w:rsidTr="00431E9D">
        <w:trPr>
          <w:trHeight w:val="612"/>
        </w:trPr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GRUPA 1. TROŠKOVNIK ZA: Krušni proizvodi, svježa peciva i kolači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172727" w:rsidTr="00431E9D">
        <w:trPr>
          <w:trHeight w:val="673"/>
        </w:trPr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GRUPA 2 : TROŠKOVNIK ZA: Namazi za sendviče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172727" w:rsidTr="00431E9D">
        <w:trPr>
          <w:trHeight w:val="832"/>
        </w:trPr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GRUPA 3 : TROŠKOVNIK ZA:  Voćni sokovi i sokovi od povrća, sirevi, mesne konzerve i mesni pripravci:  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332E" w:rsidRPr="00172727" w:rsidTr="00CB4B7B">
        <w:trPr>
          <w:trHeight w:val="181"/>
        </w:trPr>
        <w:tc>
          <w:tcPr>
            <w:tcW w:w="10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 _____________________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9332E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  <w:r w:rsidRPr="00172727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, dana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__________________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9332E" w:rsidRPr="00172727" w:rsidTr="00CB4B7B">
        <w:trPr>
          <w:trHeight w:val="46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  <w:p w:rsidR="0099332E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  <w:p w:rsidR="0099332E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  <w:lang w:eastAsia="hr-HR"/>
              </w:rPr>
              <w:t>Odgovorna osoba:</w:t>
            </w:r>
          </w:p>
          <w:p w:rsidR="0099332E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  <w:p w:rsidR="0099332E" w:rsidRPr="00172727" w:rsidRDefault="0099332E" w:rsidP="0099332E">
            <w:pPr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  <w:lang w:eastAsia="hr-HR"/>
              </w:rPr>
              <w:t>_________________________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32E" w:rsidRPr="00172727" w:rsidRDefault="0099332E" w:rsidP="0099332E">
            <w:pPr>
              <w:ind w:left="0"/>
              <w:rPr>
                <w:sz w:val="16"/>
                <w:szCs w:val="16"/>
                <w:lang w:eastAsia="hr-HR"/>
              </w:rPr>
            </w:pPr>
          </w:p>
        </w:tc>
      </w:tr>
    </w:tbl>
    <w:p w:rsidR="00172727" w:rsidRPr="0099332E" w:rsidRDefault="00172727" w:rsidP="0099332E">
      <w:pPr>
        <w:rPr>
          <w:lang w:eastAsia="hr-HR"/>
        </w:rPr>
        <w:sectPr w:rsidR="00172727" w:rsidRPr="0099332E" w:rsidSect="00172727">
          <w:pgSz w:w="15840" w:h="12240" w:orient="landscape" w:code="1"/>
          <w:pgMar w:top="1418" w:right="851" w:bottom="1418" w:left="1418" w:header="227" w:footer="0" w:gutter="0"/>
          <w:cols w:space="720"/>
          <w:titlePg/>
          <w:docGrid w:linePitch="326"/>
        </w:sectPr>
      </w:pPr>
    </w:p>
    <w:p w:rsidR="004E6231" w:rsidRPr="00FD2550" w:rsidRDefault="00DC372E" w:rsidP="004E6231">
      <w:pPr>
        <w:jc w:val="center"/>
        <w:rPr>
          <w:rFonts w:asciiTheme="minorHAnsi" w:hAnsiTheme="minorHAnsi"/>
        </w:rPr>
      </w:pPr>
      <w:r w:rsidRPr="00FD2550">
        <w:rPr>
          <w:rFonts w:asciiTheme="minorHAnsi" w:hAnsiTheme="minorHAnsi"/>
        </w:rPr>
        <w:lastRenderedPageBreak/>
        <w:t>-</w:t>
      </w:r>
      <w:r w:rsidR="004E6231" w:rsidRPr="00FD2550">
        <w:rPr>
          <w:rFonts w:asciiTheme="minorHAnsi" w:hAnsiTheme="minorHAnsi"/>
        </w:rPr>
        <w:t>KONTROLNI OBRAZAC PONUDE</w:t>
      </w:r>
      <w:r w:rsidRPr="00FD2550">
        <w:rPr>
          <w:rFonts w:asciiTheme="minorHAnsi" w:hAnsiTheme="minorHAnsi"/>
        </w:rPr>
        <w:t>-</w:t>
      </w:r>
    </w:p>
    <w:p w:rsidR="004E6231" w:rsidRPr="00FD2550" w:rsidRDefault="004E6231" w:rsidP="004E6231">
      <w:pPr>
        <w:jc w:val="center"/>
        <w:rPr>
          <w:rFonts w:asciiTheme="minorHAnsi" w:hAnsiTheme="minorHAnsi"/>
        </w:rPr>
      </w:pPr>
    </w:p>
    <w:p w:rsidR="004E6231" w:rsidRPr="00FD2550" w:rsidRDefault="004E6231" w:rsidP="004E6231">
      <w:pPr>
        <w:jc w:val="center"/>
        <w:rPr>
          <w:rFonts w:asciiTheme="minorHAnsi" w:hAnsiTheme="minorHAnsi"/>
        </w:rPr>
      </w:pPr>
    </w:p>
    <w:p w:rsidR="004E6231" w:rsidRPr="00FD2550" w:rsidRDefault="004E6231" w:rsidP="004E6231">
      <w:pPr>
        <w:ind w:left="0"/>
        <w:rPr>
          <w:rFonts w:asciiTheme="minorHAnsi" w:hAnsiTheme="minorHAnsi"/>
          <w:b/>
        </w:rPr>
      </w:pPr>
      <w:r w:rsidRPr="00FD2550">
        <w:rPr>
          <w:rFonts w:asciiTheme="minorHAnsi" w:hAnsiTheme="minorHAnsi"/>
        </w:rPr>
        <w:t xml:space="preserve">Predmet nabave: </w:t>
      </w:r>
      <w:r w:rsidRPr="00FD2550">
        <w:rPr>
          <w:rFonts w:asciiTheme="minorHAnsi" w:hAnsiTheme="minorHAnsi"/>
          <w:b/>
        </w:rPr>
        <w:t xml:space="preserve">Nabava </w:t>
      </w:r>
      <w:r w:rsidR="001C303C" w:rsidRPr="00FD2550">
        <w:rPr>
          <w:rFonts w:asciiTheme="minorHAnsi" w:hAnsiTheme="minorHAnsi"/>
          <w:b/>
        </w:rPr>
        <w:t>prehrambenih proizvoda</w:t>
      </w:r>
      <w:r w:rsidRPr="00FD2550">
        <w:rPr>
          <w:rFonts w:asciiTheme="minorHAnsi" w:hAnsiTheme="minorHAnsi"/>
          <w:b/>
        </w:rPr>
        <w:t xml:space="preserve"> za školsku godinu </w:t>
      </w:r>
      <w:r w:rsidR="00CB4B7B">
        <w:rPr>
          <w:rFonts w:asciiTheme="minorHAnsi" w:hAnsiTheme="minorHAnsi"/>
          <w:b/>
        </w:rPr>
        <w:t>2021/2022</w:t>
      </w:r>
      <w:r w:rsidR="00FD2550" w:rsidRPr="00FD2550">
        <w:rPr>
          <w:rFonts w:asciiTheme="minorHAnsi" w:hAnsiTheme="minorHAnsi"/>
          <w:b/>
        </w:rPr>
        <w:t>.</w:t>
      </w:r>
    </w:p>
    <w:p w:rsidR="004E6231" w:rsidRPr="00FD2550" w:rsidRDefault="004E6231" w:rsidP="004E6231">
      <w:pPr>
        <w:rPr>
          <w:rFonts w:asciiTheme="minorHAnsi" w:hAnsiTheme="minorHAnsi"/>
        </w:rPr>
      </w:pPr>
    </w:p>
    <w:p w:rsidR="004E6231" w:rsidRPr="00FD2550" w:rsidRDefault="004E6231" w:rsidP="004E6231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Poštovani,</w:t>
      </w:r>
    </w:p>
    <w:p w:rsidR="004E6231" w:rsidRPr="00FD2550" w:rsidRDefault="004E6231" w:rsidP="004E6231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 xml:space="preserve">u prilogu Vam dostavljamo ponudu sukladno Dokumentaciji o nabavi broj </w:t>
      </w:r>
      <w:r w:rsidR="00FD2550" w:rsidRPr="00FD2550">
        <w:rPr>
          <w:rFonts w:asciiTheme="minorHAnsi" w:hAnsiTheme="minorHAnsi"/>
          <w:b/>
          <w:bCs/>
        </w:rPr>
        <w:t xml:space="preserve">EJN </w:t>
      </w:r>
      <w:r w:rsidR="00CB4B7B">
        <w:rPr>
          <w:rFonts w:asciiTheme="minorHAnsi" w:hAnsiTheme="minorHAnsi"/>
          <w:b/>
          <w:bCs/>
        </w:rPr>
        <w:t>10/2021</w:t>
      </w:r>
      <w:r w:rsidRPr="00FD2550">
        <w:rPr>
          <w:rFonts w:asciiTheme="minorHAnsi" w:hAnsiTheme="minorHAnsi"/>
        </w:rPr>
        <w:t>.</w:t>
      </w:r>
    </w:p>
    <w:p w:rsidR="004E6231" w:rsidRPr="00FD2550" w:rsidRDefault="004E6231" w:rsidP="004E6231">
      <w:pPr>
        <w:ind w:left="0"/>
        <w:rPr>
          <w:rFonts w:asciiTheme="minorHAnsi" w:hAnsiTheme="minorHAnsi"/>
        </w:rPr>
      </w:pP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5970"/>
      </w:tblGrid>
      <w:tr w:rsidR="004E6231" w:rsidRPr="00FD2550" w:rsidTr="004E6231">
        <w:trPr>
          <w:trHeight w:val="177"/>
        </w:trPr>
        <w:tc>
          <w:tcPr>
            <w:tcW w:w="2565" w:type="dxa"/>
          </w:tcPr>
          <w:p w:rsidR="004E6231" w:rsidRPr="00FD2550" w:rsidRDefault="004E6231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Naziv Ponuditelja:</w:t>
            </w:r>
          </w:p>
        </w:tc>
        <w:tc>
          <w:tcPr>
            <w:tcW w:w="5970" w:type="dxa"/>
          </w:tcPr>
          <w:p w:rsidR="004E6231" w:rsidRPr="00FD2550" w:rsidRDefault="004E6231" w:rsidP="004E6231">
            <w:pPr>
              <w:ind w:left="0"/>
              <w:rPr>
                <w:rFonts w:asciiTheme="minorHAnsi" w:hAnsiTheme="minorHAnsi"/>
              </w:rPr>
            </w:pPr>
          </w:p>
        </w:tc>
      </w:tr>
      <w:tr w:rsidR="004E6231" w:rsidRPr="00FD2550" w:rsidTr="004E6231">
        <w:trPr>
          <w:trHeight w:val="360"/>
        </w:trPr>
        <w:tc>
          <w:tcPr>
            <w:tcW w:w="2565" w:type="dxa"/>
          </w:tcPr>
          <w:p w:rsidR="004E6231" w:rsidRPr="00FD2550" w:rsidRDefault="004E6231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Adresa:</w:t>
            </w:r>
          </w:p>
        </w:tc>
        <w:tc>
          <w:tcPr>
            <w:tcW w:w="5970" w:type="dxa"/>
          </w:tcPr>
          <w:p w:rsidR="004E6231" w:rsidRPr="00FD2550" w:rsidRDefault="004E6231" w:rsidP="004E6231">
            <w:pPr>
              <w:ind w:left="0"/>
              <w:rPr>
                <w:rFonts w:asciiTheme="minorHAnsi" w:hAnsiTheme="minorHAnsi"/>
              </w:rPr>
            </w:pPr>
          </w:p>
        </w:tc>
      </w:tr>
      <w:tr w:rsidR="004E6231" w:rsidRPr="00FD2550" w:rsidTr="004E6231">
        <w:trPr>
          <w:trHeight w:val="198"/>
        </w:trPr>
        <w:tc>
          <w:tcPr>
            <w:tcW w:w="2565" w:type="dxa"/>
          </w:tcPr>
          <w:p w:rsidR="004E6231" w:rsidRPr="00FD2550" w:rsidRDefault="004E6231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OIB:</w:t>
            </w:r>
          </w:p>
        </w:tc>
        <w:tc>
          <w:tcPr>
            <w:tcW w:w="5970" w:type="dxa"/>
          </w:tcPr>
          <w:p w:rsidR="004E6231" w:rsidRPr="00FD2550" w:rsidRDefault="004E6231" w:rsidP="004E6231">
            <w:pPr>
              <w:ind w:left="0"/>
              <w:rPr>
                <w:rFonts w:asciiTheme="minorHAnsi" w:hAnsiTheme="minorHAnsi"/>
              </w:rPr>
            </w:pPr>
          </w:p>
        </w:tc>
      </w:tr>
    </w:tbl>
    <w:p w:rsidR="004E6231" w:rsidRPr="00FD2550" w:rsidRDefault="004E6231" w:rsidP="004E6231">
      <w:pPr>
        <w:ind w:left="0"/>
        <w:rPr>
          <w:rFonts w:asciiTheme="minorHAnsi" w:hAnsiTheme="minorHAnsi"/>
        </w:rPr>
      </w:pPr>
    </w:p>
    <w:p w:rsidR="004E6231" w:rsidRPr="00FD2550" w:rsidRDefault="004E6231" w:rsidP="004E6231">
      <w:pPr>
        <w:ind w:left="0"/>
        <w:rPr>
          <w:rFonts w:asciiTheme="minorHAnsi" w:hAnsiTheme="minorHAnsi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53"/>
        <w:gridCol w:w="6630"/>
        <w:gridCol w:w="905"/>
        <w:gridCol w:w="1276"/>
      </w:tblGrid>
      <w:tr w:rsidR="00DC372E" w:rsidRPr="00FD2550" w:rsidTr="00602DF0">
        <w:trPr>
          <w:trHeight w:val="260"/>
        </w:trPr>
        <w:tc>
          <w:tcPr>
            <w:tcW w:w="653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r.br</w:t>
            </w:r>
          </w:p>
        </w:tc>
        <w:tc>
          <w:tcPr>
            <w:tcW w:w="6630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Traženi dokument</w:t>
            </w:r>
          </w:p>
        </w:tc>
        <w:tc>
          <w:tcPr>
            <w:tcW w:w="905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DA</w:t>
            </w:r>
          </w:p>
        </w:tc>
        <w:tc>
          <w:tcPr>
            <w:tcW w:w="1276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NE</w:t>
            </w:r>
          </w:p>
        </w:tc>
      </w:tr>
      <w:tr w:rsidR="00DC372E" w:rsidRPr="00FD2550" w:rsidTr="00602DF0">
        <w:trPr>
          <w:trHeight w:val="260"/>
        </w:trPr>
        <w:tc>
          <w:tcPr>
            <w:tcW w:w="653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1</w:t>
            </w:r>
          </w:p>
        </w:tc>
        <w:tc>
          <w:tcPr>
            <w:tcW w:w="6630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PONUDBENI LIST (Prilog I)</w:t>
            </w:r>
          </w:p>
        </w:tc>
        <w:tc>
          <w:tcPr>
            <w:tcW w:w="905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</w:p>
        </w:tc>
      </w:tr>
      <w:tr w:rsidR="00DC372E" w:rsidRPr="00FD2550" w:rsidTr="00602DF0">
        <w:trPr>
          <w:trHeight w:val="260"/>
        </w:trPr>
        <w:tc>
          <w:tcPr>
            <w:tcW w:w="653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3</w:t>
            </w:r>
          </w:p>
        </w:tc>
        <w:tc>
          <w:tcPr>
            <w:tcW w:w="6630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 xml:space="preserve">Ispunjen </w:t>
            </w:r>
            <w:r w:rsidR="00185350" w:rsidRPr="00FD2550">
              <w:rPr>
                <w:rFonts w:asciiTheme="minorHAnsi" w:hAnsiTheme="minorHAnsi"/>
              </w:rPr>
              <w:t>i ovjeren Troškovnik (Prilog II</w:t>
            </w:r>
            <w:r w:rsidRPr="00FD2550">
              <w:rPr>
                <w:rFonts w:asciiTheme="minorHAnsi" w:hAnsiTheme="minorHAnsi"/>
              </w:rPr>
              <w:t>)</w:t>
            </w:r>
          </w:p>
        </w:tc>
        <w:tc>
          <w:tcPr>
            <w:tcW w:w="905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DC372E" w:rsidRPr="00FD2550" w:rsidRDefault="00DC372E" w:rsidP="004E6231">
            <w:pPr>
              <w:ind w:left="0"/>
              <w:rPr>
                <w:rFonts w:asciiTheme="minorHAnsi" w:hAnsiTheme="minorHAnsi"/>
              </w:rPr>
            </w:pPr>
          </w:p>
        </w:tc>
      </w:tr>
      <w:tr w:rsidR="00602DF0" w:rsidRPr="00FD2550" w:rsidTr="00602DF0">
        <w:trPr>
          <w:trHeight w:val="260"/>
        </w:trPr>
        <w:tc>
          <w:tcPr>
            <w:tcW w:w="653" w:type="dxa"/>
          </w:tcPr>
          <w:p w:rsidR="00602DF0" w:rsidRPr="00FD2550" w:rsidRDefault="00602DF0" w:rsidP="004E6231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4</w:t>
            </w:r>
          </w:p>
        </w:tc>
        <w:tc>
          <w:tcPr>
            <w:tcW w:w="6630" w:type="dxa"/>
          </w:tcPr>
          <w:p w:rsidR="00602DF0" w:rsidRPr="00FD2550" w:rsidRDefault="00602DF0" w:rsidP="00D95236">
            <w:pPr>
              <w:ind w:left="0"/>
              <w:rPr>
                <w:rFonts w:asciiTheme="minorHAnsi" w:hAnsiTheme="minorHAnsi"/>
              </w:rPr>
            </w:pPr>
            <w:r w:rsidRPr="00FD2550">
              <w:rPr>
                <w:rFonts w:asciiTheme="minorHAnsi" w:hAnsiTheme="minorHAnsi"/>
              </w:rPr>
              <w:t>Izvadak iz sudskog registra</w:t>
            </w:r>
          </w:p>
        </w:tc>
        <w:tc>
          <w:tcPr>
            <w:tcW w:w="905" w:type="dxa"/>
          </w:tcPr>
          <w:p w:rsidR="00602DF0" w:rsidRPr="00FD2550" w:rsidRDefault="00602DF0" w:rsidP="004E6231">
            <w:pPr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02DF0" w:rsidRPr="00FD2550" w:rsidRDefault="00602DF0" w:rsidP="004E6231">
            <w:pPr>
              <w:ind w:left="0"/>
              <w:rPr>
                <w:rFonts w:asciiTheme="minorHAnsi" w:hAnsiTheme="minorHAnsi"/>
              </w:rPr>
            </w:pPr>
          </w:p>
        </w:tc>
      </w:tr>
    </w:tbl>
    <w:p w:rsidR="00DC372E" w:rsidRPr="00FD2550" w:rsidRDefault="00DC372E" w:rsidP="004E6231">
      <w:pPr>
        <w:ind w:left="0"/>
        <w:rPr>
          <w:rFonts w:asciiTheme="minorHAnsi" w:hAnsiTheme="minorHAnsi"/>
        </w:rPr>
      </w:pPr>
    </w:p>
    <w:p w:rsidR="00DC372E" w:rsidRPr="00FD2550" w:rsidRDefault="00DC372E" w:rsidP="004E6231">
      <w:pPr>
        <w:ind w:left="0"/>
        <w:rPr>
          <w:rFonts w:asciiTheme="minorHAnsi" w:hAnsiTheme="minorHAnsi"/>
        </w:rPr>
      </w:pPr>
    </w:p>
    <w:p w:rsidR="00DC372E" w:rsidRPr="00FD2550" w:rsidRDefault="00DC372E" w:rsidP="004E6231">
      <w:pPr>
        <w:ind w:left="0"/>
        <w:rPr>
          <w:rFonts w:asciiTheme="minorHAnsi" w:hAnsiTheme="minorHAnsi"/>
        </w:rPr>
      </w:pPr>
    </w:p>
    <w:p w:rsidR="00DC372E" w:rsidRPr="00FD2550" w:rsidRDefault="00DC372E" w:rsidP="004E6231">
      <w:pPr>
        <w:ind w:left="0"/>
        <w:rPr>
          <w:rFonts w:asciiTheme="minorHAnsi" w:hAnsiTheme="minorHAnsi"/>
        </w:rPr>
      </w:pPr>
      <w:r w:rsidRPr="00FD2550">
        <w:rPr>
          <w:rFonts w:asciiTheme="minorHAnsi" w:hAnsiTheme="minorHAnsi"/>
        </w:rPr>
        <w:t>*Ovaj obrazac postavite na sami kraj svoje ponude, kako bi mogli lakše kontrolirati da</w:t>
      </w:r>
      <w:r w:rsidR="00052808" w:rsidRPr="00FD2550">
        <w:rPr>
          <w:rFonts w:asciiTheme="minorHAnsi" w:hAnsiTheme="minorHAnsi"/>
        </w:rPr>
        <w:t xml:space="preserve"> </w:t>
      </w:r>
      <w:r w:rsidRPr="00FD2550">
        <w:rPr>
          <w:rFonts w:asciiTheme="minorHAnsi" w:hAnsiTheme="minorHAnsi"/>
        </w:rPr>
        <w:t>li ste predali sve tražene dokumente koje je Naručitelj tražio u svojem pozivu na dostavu ponuda.</w:t>
      </w:r>
    </w:p>
    <w:sectPr w:rsidR="00DC372E" w:rsidRPr="00FD2550" w:rsidSect="00172727">
      <w:pgSz w:w="12240" w:h="15840" w:code="1"/>
      <w:pgMar w:top="1418" w:right="1418" w:bottom="851" w:left="1418" w:header="22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34" w:rsidRDefault="00752034" w:rsidP="00B058D2">
      <w:r>
        <w:separator/>
      </w:r>
    </w:p>
  </w:endnote>
  <w:endnote w:type="continuationSeparator" w:id="0">
    <w:p w:rsidR="00752034" w:rsidRDefault="00752034" w:rsidP="00B0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2E" w:rsidRDefault="009933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99332E" w:rsidRDefault="00993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2E" w:rsidRPr="00D771A1" w:rsidRDefault="0099332E" w:rsidP="00B058D2">
    <w:pPr>
      <w:ind w:left="0" w:right="-59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34" w:rsidRDefault="00752034" w:rsidP="00B058D2">
      <w:r>
        <w:separator/>
      </w:r>
    </w:p>
  </w:footnote>
  <w:footnote w:type="continuationSeparator" w:id="0">
    <w:p w:rsidR="00752034" w:rsidRDefault="00752034" w:rsidP="00B0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2E" w:rsidRPr="00FD2550" w:rsidRDefault="0099332E" w:rsidP="00FD2550">
    <w:pPr>
      <w:pStyle w:val="Header"/>
      <w:jc w:val="center"/>
      <w:rPr>
        <w:sz w:val="18"/>
        <w:szCs w:val="18"/>
      </w:rPr>
    </w:pPr>
    <w:r w:rsidRPr="00FD2550">
      <w:rPr>
        <w:sz w:val="18"/>
        <w:szCs w:val="18"/>
      </w:rPr>
      <w:t>Osnovna škola Stjepana Radića</w:t>
    </w:r>
    <w:r>
      <w:rPr>
        <w:sz w:val="18"/>
        <w:szCs w:val="18"/>
      </w:rPr>
      <w:t xml:space="preserve">, </w:t>
    </w:r>
    <w:r w:rsidRPr="00FD2550">
      <w:rPr>
        <w:sz w:val="18"/>
        <w:szCs w:val="18"/>
      </w:rPr>
      <w:t>Kralja Zvonimira 8,  20 350 Metković</w:t>
    </w:r>
    <w:r>
      <w:rPr>
        <w:sz w:val="18"/>
        <w:szCs w:val="18"/>
      </w:rPr>
      <w:t xml:space="preserve">, </w:t>
    </w:r>
    <w:r w:rsidRPr="00FD2550">
      <w:rPr>
        <w:sz w:val="18"/>
        <w:szCs w:val="18"/>
      </w:rPr>
      <w:t>OIB: 29825372843</w:t>
    </w:r>
  </w:p>
  <w:p w:rsidR="0099332E" w:rsidRDefault="0099332E" w:rsidP="00FD2550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2E" w:rsidRPr="00FD2550" w:rsidRDefault="0099332E" w:rsidP="00FD2550">
    <w:pPr>
      <w:pStyle w:val="Header"/>
      <w:jc w:val="center"/>
      <w:rPr>
        <w:sz w:val="18"/>
        <w:szCs w:val="18"/>
      </w:rPr>
    </w:pPr>
    <w:r w:rsidRPr="00FD2550">
      <w:rPr>
        <w:sz w:val="18"/>
        <w:szCs w:val="18"/>
      </w:rPr>
      <w:t>Osnovna škola Stjepana Radića</w:t>
    </w:r>
    <w:r>
      <w:rPr>
        <w:sz w:val="18"/>
        <w:szCs w:val="18"/>
      </w:rPr>
      <w:t xml:space="preserve">, </w:t>
    </w:r>
    <w:r w:rsidRPr="00FD2550">
      <w:rPr>
        <w:sz w:val="18"/>
        <w:szCs w:val="18"/>
      </w:rPr>
      <w:t>Kralja Zvonimira 8,  20 350 Metković</w:t>
    </w:r>
    <w:r>
      <w:rPr>
        <w:sz w:val="18"/>
        <w:szCs w:val="18"/>
      </w:rPr>
      <w:t xml:space="preserve">, </w:t>
    </w:r>
    <w:r w:rsidRPr="00FD2550">
      <w:rPr>
        <w:sz w:val="18"/>
        <w:szCs w:val="18"/>
      </w:rPr>
      <w:t>OIB: 29825372843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1A1"/>
    <w:multiLevelType w:val="hybridMultilevel"/>
    <w:tmpl w:val="68864598"/>
    <w:lvl w:ilvl="0" w:tplc="FFFFFFFF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cs="Cambria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" w15:restartNumberingAfterBreak="0">
    <w:nsid w:val="0AF75C78"/>
    <w:multiLevelType w:val="hybridMultilevel"/>
    <w:tmpl w:val="613A890A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3C3434C"/>
    <w:multiLevelType w:val="hybridMultilevel"/>
    <w:tmpl w:val="13949AB2"/>
    <w:lvl w:ilvl="0" w:tplc="1702F58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BED"/>
    <w:multiLevelType w:val="hybridMultilevel"/>
    <w:tmpl w:val="8996B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9FD"/>
    <w:multiLevelType w:val="hybridMultilevel"/>
    <w:tmpl w:val="20547670"/>
    <w:lvl w:ilvl="0" w:tplc="C41CED1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F48A6"/>
    <w:multiLevelType w:val="hybridMultilevel"/>
    <w:tmpl w:val="927C3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9095E"/>
    <w:multiLevelType w:val="hybridMultilevel"/>
    <w:tmpl w:val="2E76F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2FAF"/>
    <w:multiLevelType w:val="hybridMultilevel"/>
    <w:tmpl w:val="613A890A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97C4A17"/>
    <w:multiLevelType w:val="hybridMultilevel"/>
    <w:tmpl w:val="1152E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8D2"/>
    <w:rsid w:val="00052808"/>
    <w:rsid w:val="000A70C6"/>
    <w:rsid w:val="00166A12"/>
    <w:rsid w:val="00172727"/>
    <w:rsid w:val="00185350"/>
    <w:rsid w:val="001C303C"/>
    <w:rsid w:val="00252839"/>
    <w:rsid w:val="002621B2"/>
    <w:rsid w:val="002714C7"/>
    <w:rsid w:val="003315B2"/>
    <w:rsid w:val="003D1434"/>
    <w:rsid w:val="003D2F60"/>
    <w:rsid w:val="00431E9D"/>
    <w:rsid w:val="00494A14"/>
    <w:rsid w:val="004D7142"/>
    <w:rsid w:val="004E6231"/>
    <w:rsid w:val="004F2A0B"/>
    <w:rsid w:val="005407E1"/>
    <w:rsid w:val="00555C06"/>
    <w:rsid w:val="00592BFE"/>
    <w:rsid w:val="005A14F9"/>
    <w:rsid w:val="005B5635"/>
    <w:rsid w:val="005C426F"/>
    <w:rsid w:val="005E77E0"/>
    <w:rsid w:val="00602DF0"/>
    <w:rsid w:val="00690272"/>
    <w:rsid w:val="00696E45"/>
    <w:rsid w:val="006F2A92"/>
    <w:rsid w:val="0070594B"/>
    <w:rsid w:val="00746F54"/>
    <w:rsid w:val="00752034"/>
    <w:rsid w:val="00785315"/>
    <w:rsid w:val="008046F9"/>
    <w:rsid w:val="00847A97"/>
    <w:rsid w:val="008C3A47"/>
    <w:rsid w:val="008D2442"/>
    <w:rsid w:val="008D6422"/>
    <w:rsid w:val="008D68E0"/>
    <w:rsid w:val="008E3822"/>
    <w:rsid w:val="00921EF8"/>
    <w:rsid w:val="00934073"/>
    <w:rsid w:val="009654B3"/>
    <w:rsid w:val="0099332E"/>
    <w:rsid w:val="009960F9"/>
    <w:rsid w:val="00A35747"/>
    <w:rsid w:val="00B058D2"/>
    <w:rsid w:val="00BC2AB7"/>
    <w:rsid w:val="00BE52BF"/>
    <w:rsid w:val="00C20D34"/>
    <w:rsid w:val="00C279AC"/>
    <w:rsid w:val="00CB4B7B"/>
    <w:rsid w:val="00CD16AD"/>
    <w:rsid w:val="00D3092D"/>
    <w:rsid w:val="00D429E3"/>
    <w:rsid w:val="00D95236"/>
    <w:rsid w:val="00DA50EA"/>
    <w:rsid w:val="00DC372E"/>
    <w:rsid w:val="00DE4B71"/>
    <w:rsid w:val="00E2075C"/>
    <w:rsid w:val="00EA4026"/>
    <w:rsid w:val="00EB4B8D"/>
    <w:rsid w:val="00EF0528"/>
    <w:rsid w:val="00F76C2D"/>
    <w:rsid w:val="00F81A13"/>
    <w:rsid w:val="00F86E46"/>
    <w:rsid w:val="00FD2550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DB2D"/>
  <w15:docId w15:val="{70902479-52BC-44ED-BDB5-79042A04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8D2"/>
    <w:pPr>
      <w:spacing w:after="0" w:line="240" w:lineRule="auto"/>
      <w:ind w:left="83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58D2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rsid w:val="00B058D2"/>
    <w:rPr>
      <w:rFonts w:ascii="Arial" w:eastAsia="Times New Roman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B058D2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B058D2"/>
    <w:rPr>
      <w:rFonts w:ascii="Arial" w:eastAsia="Times New Roman" w:hAnsi="Arial" w:cs="Times New Roman"/>
      <w:i/>
      <w:sz w:val="24"/>
      <w:szCs w:val="24"/>
    </w:rPr>
  </w:style>
  <w:style w:type="character" w:styleId="PageNumber">
    <w:name w:val="page number"/>
    <w:rsid w:val="00B058D2"/>
  </w:style>
  <w:style w:type="character" w:styleId="Hyperlink">
    <w:name w:val="Hyperlink"/>
    <w:basedOn w:val="DefaultParagraphFont"/>
    <w:uiPriority w:val="99"/>
    <w:rsid w:val="00B058D2"/>
    <w:rPr>
      <w:color w:val="0000FF"/>
      <w:u w:val="single"/>
    </w:rPr>
  </w:style>
  <w:style w:type="paragraph" w:customStyle="1" w:styleId="Default">
    <w:name w:val="Default"/>
    <w:rsid w:val="00B05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058D2"/>
    <w:pPr>
      <w:ind w:left="720"/>
      <w:contextualSpacing/>
    </w:pPr>
    <w:rPr>
      <w:lang w:eastAsia="hr-HR"/>
    </w:rPr>
  </w:style>
  <w:style w:type="paragraph" w:customStyle="1" w:styleId="NoSpacing1">
    <w:name w:val="No Spacing1"/>
    <w:link w:val="NoSpacingChar"/>
    <w:uiPriority w:val="99"/>
    <w:qFormat/>
    <w:rsid w:val="00B058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B058D2"/>
    <w:rPr>
      <w:rFonts w:ascii="Calibri" w:eastAsia="Times New Roman" w:hAnsi="Calibri" w:cs="Times New Roman"/>
    </w:rPr>
  </w:style>
  <w:style w:type="paragraph" w:customStyle="1" w:styleId="2012TEXT">
    <w:name w:val="2012_TEXT"/>
    <w:link w:val="2012TEXTChar"/>
    <w:uiPriority w:val="99"/>
    <w:rsid w:val="00B058D2"/>
    <w:pPr>
      <w:spacing w:after="80" w:line="240" w:lineRule="auto"/>
      <w:ind w:left="454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12TEXTChar">
    <w:name w:val="2012_TEXT Char"/>
    <w:link w:val="2012TEXT"/>
    <w:uiPriority w:val="99"/>
    <w:locked/>
    <w:rsid w:val="00B058D2"/>
    <w:rPr>
      <w:rFonts w:ascii="Arial" w:eastAsia="Times New Roman" w:hAnsi="Arial" w:cs="Arial"/>
      <w:sz w:val="20"/>
      <w:szCs w:val="20"/>
    </w:rPr>
  </w:style>
  <w:style w:type="paragraph" w:customStyle="1" w:styleId="2012TEXTObveznirazloziisklj2">
    <w:name w:val="2012_TEXT_Obvezni razlozi isklj_2"/>
    <w:basedOn w:val="Normal"/>
    <w:uiPriority w:val="99"/>
    <w:rsid w:val="00B058D2"/>
    <w:pPr>
      <w:widowControl w:val="0"/>
      <w:tabs>
        <w:tab w:val="left" w:pos="964"/>
      </w:tabs>
      <w:spacing w:after="40"/>
      <w:ind w:left="737"/>
      <w:jc w:val="both"/>
    </w:pPr>
    <w:rPr>
      <w:rFonts w:ascii="Arial" w:hAnsi="Arial" w:cs="Arial"/>
      <w:sz w:val="20"/>
      <w:szCs w:val="20"/>
    </w:rPr>
  </w:style>
  <w:style w:type="paragraph" w:customStyle="1" w:styleId="2012TEXTObveznirazloziisklj">
    <w:name w:val="2012_TEXT_Obvezni razlozi isklj"/>
    <w:basedOn w:val="Normal"/>
    <w:next w:val="2012TEXTObveznirazloziisklj2"/>
    <w:uiPriority w:val="99"/>
    <w:rsid w:val="00B058D2"/>
    <w:pPr>
      <w:keepNext/>
      <w:keepLines/>
      <w:widowControl w:val="0"/>
      <w:numPr>
        <w:numId w:val="3"/>
      </w:numPr>
      <w:spacing w:before="120" w:after="40"/>
      <w:ind w:left="738" w:hanging="284"/>
      <w:jc w:val="both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B05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7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7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3061</Words>
  <Characters>17454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Tomislav</cp:lastModifiedBy>
  <cp:revision>23</cp:revision>
  <cp:lastPrinted>2018-11-23T10:43:00Z</cp:lastPrinted>
  <dcterms:created xsi:type="dcterms:W3CDTF">2018-07-30T08:05:00Z</dcterms:created>
  <dcterms:modified xsi:type="dcterms:W3CDTF">2021-09-16T10:44:00Z</dcterms:modified>
</cp:coreProperties>
</file>